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BE" w:rsidRPr="00575091" w:rsidRDefault="00F67A49" w:rsidP="008A7ABE">
      <w:pPr>
        <w:ind w:left="180" w:right="180" w:hanging="180"/>
        <w:rPr>
          <w:rFonts w:ascii="Calibri" w:hAnsi="Calibri"/>
          <w:b/>
          <w:color w:val="FF0000"/>
        </w:rPr>
      </w:pPr>
      <w:r>
        <w:rPr>
          <w:rFonts w:ascii="Calibri" w:hAnsi="Calibri"/>
          <w:b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7" type="#_x0000_t202" style="position:absolute;left:0;text-align:left;margin-left:299.5pt;margin-top:-.6pt;width:122.25pt;height:29.25pt;z-index:251788288">
            <v:textbox>
              <w:txbxContent>
                <w:p w:rsidR="00F67A49" w:rsidRPr="00F67A49" w:rsidRDefault="00F67A49" w:rsidP="00CC221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67A49">
                    <w:rPr>
                      <w:b/>
                      <w:sz w:val="16"/>
                      <w:szCs w:val="16"/>
                    </w:rPr>
                    <w:t>Next Community Newsletter</w:t>
                  </w:r>
                </w:p>
                <w:p w:rsidR="00F67A49" w:rsidRPr="00F67A49" w:rsidRDefault="00F67A49" w:rsidP="00CC221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67A49">
                    <w:rPr>
                      <w:b/>
                      <w:sz w:val="16"/>
                      <w:szCs w:val="16"/>
                    </w:rPr>
                    <w:t>~ Friday 8</w:t>
                  </w:r>
                  <w:r w:rsidRPr="00F67A49">
                    <w:rPr>
                      <w:b/>
                      <w:sz w:val="16"/>
                      <w:szCs w:val="16"/>
                      <w:vertAlign w:val="superscript"/>
                    </w:rPr>
                    <w:t>th</w:t>
                  </w:r>
                  <w:r w:rsidRPr="00F67A49">
                    <w:rPr>
                      <w:b/>
                      <w:sz w:val="16"/>
                      <w:szCs w:val="16"/>
                    </w:rPr>
                    <w:t xml:space="preserve"> July~</w:t>
                  </w:r>
                </w:p>
              </w:txbxContent>
            </v:textbox>
          </v:shape>
        </w:pict>
      </w:r>
    </w:p>
    <w:p w:rsidR="008A7ABE" w:rsidRPr="00575091" w:rsidRDefault="00AB1109" w:rsidP="008A7ABE">
      <w:pPr>
        <w:ind w:left="180" w:right="180" w:hanging="180"/>
        <w:rPr>
          <w:rFonts w:ascii="Calibri" w:hAnsi="Calibri"/>
          <w:b/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5715</wp:posOffset>
            </wp:positionV>
            <wp:extent cx="1038225" cy="885825"/>
            <wp:effectExtent l="114300" t="57150" r="295275" b="276225"/>
            <wp:wrapTight wrapText="right">
              <wp:wrapPolygon edited="0">
                <wp:start x="3567" y="-1394"/>
                <wp:lineTo x="1189" y="0"/>
                <wp:lineTo x="-2378" y="4181"/>
                <wp:lineTo x="-1585" y="23690"/>
                <wp:lineTo x="1585" y="28335"/>
                <wp:lineTo x="3171" y="28335"/>
                <wp:lineTo x="7530" y="28335"/>
                <wp:lineTo x="14664" y="28335"/>
                <wp:lineTo x="25761" y="23690"/>
                <wp:lineTo x="25365" y="20903"/>
                <wp:lineTo x="24176" y="13935"/>
                <wp:lineTo x="24176" y="13471"/>
                <wp:lineTo x="24572" y="13471"/>
                <wp:lineTo x="27347" y="6503"/>
                <wp:lineTo x="27347" y="6039"/>
                <wp:lineTo x="27743" y="4181"/>
                <wp:lineTo x="24176" y="-929"/>
                <wp:lineTo x="21798" y="-1394"/>
                <wp:lineTo x="3567" y="-1394"/>
              </wp:wrapPolygon>
            </wp:wrapTight>
            <wp:docPr id="2" name="Picture 2" descr="C:\Documents and Settings\Educator\My Documents\My Pictures\Microsoft Clip Organizer\an02469_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ducator\My Documents\My Pictures\Microsoft Clip Organizer\an02469_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85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477" w:rsidRPr="00274477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12.7pt;margin-top:5pt;width:294pt;height:113.25pt;z-index:-251656192;mso-position-horizontal-relative:text;mso-position-vertical-relative:text;mso-width-relative:page;mso-height-relative:page" fillcolor="blue">
            <v:shadow color="#868686"/>
            <v:textpath style="font-family:&quot;Arial Black&quot;" fitshape="t" trim="t" string="Waikari School"/>
          </v:shape>
        </w:pict>
      </w:r>
      <w:r w:rsidR="008A7ABE" w:rsidRPr="00575091">
        <w:rPr>
          <w:rFonts w:ascii="Calibri" w:hAnsi="Calibri"/>
          <w:b/>
          <w:color w:val="FF0000"/>
        </w:rPr>
        <w:t xml:space="preserve">   </w:t>
      </w:r>
    </w:p>
    <w:p w:rsidR="008A7ABE" w:rsidRDefault="008A7ABE" w:rsidP="008A7ABE">
      <w:pPr>
        <w:ind w:left="180" w:right="180" w:hanging="180"/>
        <w:rPr>
          <w:rFonts w:ascii="Calibri" w:hAnsi="Calibri"/>
          <w:b/>
          <w:color w:val="FF0000"/>
        </w:rPr>
      </w:pPr>
    </w:p>
    <w:p w:rsidR="006B733C" w:rsidRDefault="00274477" w:rsidP="006B733C">
      <w:pPr>
        <w:rPr>
          <w:b/>
        </w:rPr>
      </w:pPr>
      <w:r w:rsidRPr="00274477">
        <w:rPr>
          <w:b/>
          <w:noProof/>
          <w:lang w:val="en-US" w:eastAsia="zh-TW"/>
        </w:rPr>
        <w:pict>
          <v:shape id="_x0000_s1028" type="#_x0000_t202" style="position:absolute;margin-left:-440.25pt;margin-top:12.7pt;width:83.55pt;height:19.5pt;z-index:251662336;mso-width-relative:margin;mso-height-relative:margin" stroked="f">
            <v:textbox style="mso-next-textbox:#_x0000_s1028">
              <w:txbxContent>
                <w:p w:rsidR="00F67A49" w:rsidRPr="006B733C" w:rsidRDefault="00F67A49" w:rsidP="00E8216F">
                  <w:pPr>
                    <w:rPr>
                      <w:rFonts w:ascii="French Script MT" w:hAnsi="French Script MT"/>
                      <w:sz w:val="20"/>
                      <w:szCs w:val="20"/>
                    </w:rPr>
                  </w:pPr>
                  <w:proofErr w:type="spellStart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>Hokioi</w:t>
                  </w:r>
                  <w:proofErr w:type="spellEnd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>ranei</w:t>
                  </w:r>
                  <w:proofErr w:type="spellEnd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 xml:space="preserve"> Pouakai                                      </w:t>
                  </w:r>
                </w:p>
              </w:txbxContent>
            </v:textbox>
          </v:shape>
        </w:pict>
      </w:r>
    </w:p>
    <w:p w:rsidR="00FF2EAF" w:rsidRPr="006B733C" w:rsidRDefault="006B733C" w:rsidP="006B733C">
      <w:pPr>
        <w:rPr>
          <w:rFonts w:ascii="Gabriola" w:hAnsi="Gabriola"/>
          <w:b/>
        </w:rPr>
      </w:pPr>
      <w:r>
        <w:rPr>
          <w:b/>
        </w:rPr>
        <w:t xml:space="preserve">                     </w:t>
      </w:r>
      <w:r w:rsidR="00310D79">
        <w:rPr>
          <w:b/>
        </w:rPr>
        <w:t xml:space="preserve"> </w:t>
      </w:r>
      <w:r w:rsidR="00E8216F" w:rsidRPr="00E8216F">
        <w:rPr>
          <w:b/>
          <w:color w:val="FF0000"/>
        </w:rPr>
        <w:t>Confident, Respectful, Curio</w:t>
      </w:r>
      <w:r w:rsidR="00E8216F">
        <w:rPr>
          <w:b/>
          <w:color w:val="FF0000"/>
        </w:rPr>
        <w:t>u</w:t>
      </w:r>
      <w:r w:rsidR="00E8216F" w:rsidRPr="00E8216F">
        <w:rPr>
          <w:b/>
          <w:color w:val="FF0000"/>
        </w:rPr>
        <w:t>s Kids</w:t>
      </w:r>
    </w:p>
    <w:p w:rsidR="00B36E10" w:rsidRDefault="00927C30" w:rsidP="00927C30">
      <w:pPr>
        <w:ind w:left="2160"/>
        <w:rPr>
          <w:rFonts w:ascii="Book Antiqua" w:hAnsi="Book Antiqua"/>
          <w:b/>
          <w:sz w:val="20"/>
          <w:szCs w:val="20"/>
        </w:rPr>
      </w:pPr>
      <w:r w:rsidRPr="00B36E10">
        <w:rPr>
          <w:rFonts w:ascii="Book Antiqua" w:hAnsi="Book Antiqua"/>
          <w:b/>
          <w:sz w:val="20"/>
          <w:szCs w:val="20"/>
        </w:rPr>
        <w:t xml:space="preserve">            </w:t>
      </w:r>
      <w:r w:rsidR="00310D79" w:rsidRPr="00B36E10">
        <w:rPr>
          <w:rFonts w:ascii="Book Antiqua" w:hAnsi="Book Antiqua"/>
          <w:b/>
          <w:sz w:val="20"/>
          <w:szCs w:val="20"/>
        </w:rPr>
        <w:t xml:space="preserve">        </w:t>
      </w:r>
    </w:p>
    <w:p w:rsidR="00B36E10" w:rsidRPr="00314B6C" w:rsidRDefault="00BC4494" w:rsidP="00314B6C">
      <w:pPr>
        <w:ind w:left="216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10</w:t>
      </w:r>
      <w:r w:rsidRPr="00BC4494">
        <w:rPr>
          <w:rFonts w:ascii="Book Antiqua" w:hAnsi="Book Antiqua"/>
          <w:b/>
          <w:sz w:val="22"/>
          <w:szCs w:val="22"/>
          <w:vertAlign w:val="superscript"/>
        </w:rPr>
        <w:t>th</w:t>
      </w:r>
      <w:r>
        <w:rPr>
          <w:rFonts w:ascii="Book Antiqua" w:hAnsi="Book Antiqua"/>
          <w:b/>
          <w:sz w:val="22"/>
          <w:szCs w:val="22"/>
        </w:rPr>
        <w:t xml:space="preserve"> June</w:t>
      </w:r>
      <w:r w:rsidR="00535808">
        <w:rPr>
          <w:rFonts w:ascii="Book Antiqua" w:hAnsi="Book Antiqua"/>
          <w:b/>
          <w:sz w:val="22"/>
          <w:szCs w:val="22"/>
        </w:rPr>
        <w:t xml:space="preserve"> </w:t>
      </w:r>
      <w:r w:rsidR="00AB1109">
        <w:rPr>
          <w:rFonts w:ascii="Book Antiqua" w:hAnsi="Book Antiqua"/>
          <w:b/>
          <w:sz w:val="22"/>
          <w:szCs w:val="22"/>
        </w:rPr>
        <w:t>2011</w:t>
      </w:r>
      <w:r>
        <w:rPr>
          <w:rFonts w:ascii="Book Antiqua" w:hAnsi="Book Antiqua"/>
          <w:b/>
          <w:sz w:val="22"/>
          <w:szCs w:val="22"/>
        </w:rPr>
        <w:t xml:space="preserve"> – Term 2 – Week 6</w:t>
      </w:r>
      <w:r w:rsidR="00FB1233" w:rsidRPr="00F032B2">
        <w:rPr>
          <w:rFonts w:ascii="Book Antiqua" w:hAnsi="Book Antiqua"/>
          <w:b/>
          <w:sz w:val="22"/>
          <w:szCs w:val="22"/>
        </w:rPr>
        <w:t xml:space="preserve"> – Community</w:t>
      </w:r>
      <w:r w:rsidR="00927C30" w:rsidRPr="00F032B2">
        <w:rPr>
          <w:rFonts w:ascii="Book Antiqua" w:hAnsi="Book Antiqua"/>
          <w:b/>
          <w:sz w:val="22"/>
          <w:szCs w:val="22"/>
        </w:rPr>
        <w:t xml:space="preserve"> Issue</w:t>
      </w:r>
    </w:p>
    <w:p w:rsidR="00B7242E" w:rsidRDefault="00274477" w:rsidP="00927C30">
      <w:pPr>
        <w:ind w:left="2160"/>
        <w:rPr>
          <w:rFonts w:ascii="Book Antiqua" w:hAnsi="Book Antiqua"/>
          <w:b/>
          <w:sz w:val="16"/>
          <w:szCs w:val="16"/>
        </w:rPr>
      </w:pPr>
      <w:r w:rsidRPr="00274477">
        <w:rPr>
          <w:b/>
          <w:noProof/>
        </w:rPr>
        <w:pict>
          <v:shape id="_x0000_s1030" type="#_x0000_t202" style="position:absolute;left:0;text-align:left;margin-left:-90.1pt;margin-top:.8pt;width:520pt;height:68.25pt;z-index:251663360" fillcolor="#eeece1 [3214]">
            <v:textbox style="mso-next-textbox:#_x0000_s1030">
              <w:txbxContent>
                <w:p w:rsidR="00F67A49" w:rsidRPr="00B330A9" w:rsidRDefault="00F67A4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23 Princes Street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Principal: Andrew Kemp</w:t>
                  </w:r>
                </w:p>
                <w:p w:rsidR="00F67A49" w:rsidRPr="00B330A9" w:rsidRDefault="00F67A4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Waikari 7420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Ph: 03 3144250</w:t>
                  </w:r>
                </w:p>
                <w:p w:rsidR="00F67A49" w:rsidRPr="00B330A9" w:rsidRDefault="00F67A4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Ph: 03 3144250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Email: </w:t>
                  </w:r>
                  <w:hyperlink r:id="rId9" w:history="1">
                    <w:r w:rsidRPr="00B330A9">
                      <w:rPr>
                        <w:rStyle w:val="Hyperlink"/>
                        <w:rFonts w:ascii="Book Antiqua" w:hAnsi="Book Antiqua" w:cs="Arial"/>
                        <w:b/>
                        <w:sz w:val="20"/>
                        <w:szCs w:val="20"/>
                      </w:rPr>
                      <w:t>principal@waikari.school.nz</w:t>
                    </w:r>
                  </w:hyperlink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F67A49" w:rsidRPr="00B330A9" w:rsidRDefault="00F67A4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Fax: 03 3144350</w:t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Board Chair: Scott Hassall</w:t>
                  </w:r>
                </w:p>
                <w:p w:rsidR="00F67A49" w:rsidRDefault="00F67A4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</w:pPr>
                  <w:r w:rsidRPr="00EE0B97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 xml:space="preserve">Email: </w:t>
                  </w:r>
                  <w:hyperlink r:id="rId10" w:history="1">
                    <w:r w:rsidRPr="00EE0B97">
                      <w:rPr>
                        <w:rStyle w:val="Hyperlink"/>
                        <w:rFonts w:ascii="Book Antiqua" w:hAnsi="Book Antiqua" w:cs="Arial"/>
                        <w:b/>
                        <w:sz w:val="20"/>
                        <w:szCs w:val="20"/>
                        <w:lang w:val="fr-FR"/>
                      </w:rPr>
                      <w:t>office@waikari.school.nz</w:t>
                    </w:r>
                  </w:hyperlink>
                  <w:r w:rsidRPr="00EE0B97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EE0B97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EE0B97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EE0B97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EE0B97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EE0B97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  <w:t>Ph: 03 3144949</w:t>
                  </w:r>
                </w:p>
                <w:p w:rsidR="00F67A49" w:rsidRPr="00EE0B97" w:rsidRDefault="00F67A4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</w:pPr>
                </w:p>
                <w:p w:rsidR="00F67A49" w:rsidRPr="00EE0B97" w:rsidRDefault="00F67A49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B7242E" w:rsidRPr="00E7403B" w:rsidRDefault="00B7242E" w:rsidP="00927C30">
      <w:pPr>
        <w:ind w:left="2160"/>
        <w:rPr>
          <w:rFonts w:asciiTheme="majorHAnsi" w:hAnsiTheme="majorHAnsi"/>
          <w:b/>
          <w:sz w:val="22"/>
          <w:szCs w:val="22"/>
        </w:rPr>
      </w:pPr>
    </w:p>
    <w:p w:rsidR="00B7242E" w:rsidRPr="00E7403B" w:rsidRDefault="00B7242E" w:rsidP="00927C30">
      <w:pPr>
        <w:ind w:left="2160"/>
        <w:rPr>
          <w:rFonts w:asciiTheme="majorHAnsi" w:hAnsiTheme="majorHAnsi"/>
          <w:b/>
          <w:sz w:val="22"/>
          <w:szCs w:val="22"/>
        </w:rPr>
      </w:pPr>
    </w:p>
    <w:p w:rsidR="00B7242E" w:rsidRPr="00E7403B" w:rsidRDefault="00B7242E" w:rsidP="00927C30">
      <w:pPr>
        <w:ind w:left="2160"/>
        <w:rPr>
          <w:rFonts w:asciiTheme="majorHAnsi" w:hAnsiTheme="majorHAnsi"/>
          <w:b/>
          <w:sz w:val="22"/>
          <w:szCs w:val="22"/>
        </w:rPr>
      </w:pPr>
    </w:p>
    <w:p w:rsidR="00B7242E" w:rsidRPr="00E7403B" w:rsidRDefault="00B7242E" w:rsidP="00927C30">
      <w:pPr>
        <w:ind w:left="2160"/>
        <w:rPr>
          <w:rFonts w:asciiTheme="majorHAnsi" w:hAnsiTheme="majorHAnsi"/>
          <w:b/>
          <w:sz w:val="22"/>
          <w:szCs w:val="22"/>
        </w:rPr>
      </w:pPr>
    </w:p>
    <w:p w:rsidR="00B7242E" w:rsidRPr="00E7403B" w:rsidRDefault="00B7242E" w:rsidP="007D1932">
      <w:pPr>
        <w:rPr>
          <w:rFonts w:asciiTheme="majorHAnsi" w:hAnsiTheme="majorHAnsi"/>
          <w:b/>
          <w:sz w:val="22"/>
          <w:szCs w:val="22"/>
        </w:rPr>
      </w:pPr>
    </w:p>
    <w:p w:rsidR="00613A1B" w:rsidRPr="00E7403B" w:rsidRDefault="00B7242E" w:rsidP="00613A1B">
      <w:pPr>
        <w:ind w:left="-284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E7403B">
        <w:rPr>
          <w:rFonts w:asciiTheme="majorHAnsi" w:hAnsiTheme="majorHAnsi"/>
          <w:b/>
          <w:sz w:val="22"/>
          <w:szCs w:val="22"/>
          <w:u w:val="single"/>
        </w:rPr>
        <w:t xml:space="preserve">WAIKARI SCHOOL NEWS </w:t>
      </w:r>
      <w:r w:rsidR="0030780E" w:rsidRPr="00E7403B">
        <w:rPr>
          <w:rFonts w:asciiTheme="majorHAnsi" w:hAnsiTheme="majorHAnsi"/>
          <w:b/>
          <w:sz w:val="22"/>
          <w:szCs w:val="22"/>
          <w:u w:val="single"/>
        </w:rPr>
        <w:t>–</w:t>
      </w:r>
      <w:r w:rsidRPr="00E7403B">
        <w:rPr>
          <w:rFonts w:asciiTheme="majorHAnsi" w:hAnsiTheme="majorHAnsi"/>
          <w:b/>
          <w:sz w:val="22"/>
          <w:szCs w:val="22"/>
          <w:u w:val="single"/>
        </w:rPr>
        <w:t xml:space="preserve"> PRINCIPAL</w:t>
      </w:r>
    </w:p>
    <w:p w:rsidR="006B382E" w:rsidRPr="006B382E" w:rsidRDefault="006B382E" w:rsidP="006B382E">
      <w:pPr>
        <w:ind w:right="-284"/>
        <w:rPr>
          <w:rFonts w:ascii="Book Antiqua" w:hAnsi="Book Antiqua"/>
          <w:sz w:val="20"/>
          <w:szCs w:val="20"/>
          <w:lang w:val="fr-FR"/>
        </w:rPr>
      </w:pPr>
      <w:r w:rsidRPr="006B382E">
        <w:rPr>
          <w:rFonts w:ascii="Book Antiqua" w:hAnsi="Book Antiqua"/>
          <w:sz w:val="20"/>
          <w:szCs w:val="20"/>
          <w:lang w:val="fr-FR"/>
        </w:rPr>
        <w:t>Tena koutou, nga mihi ki a koutou,</w:t>
      </w:r>
    </w:p>
    <w:p w:rsidR="00660095" w:rsidRPr="006B382E" w:rsidRDefault="00660095" w:rsidP="00B07B32">
      <w:pPr>
        <w:rPr>
          <w:rFonts w:asciiTheme="majorHAnsi" w:hAnsiTheme="majorHAnsi"/>
          <w:sz w:val="20"/>
          <w:szCs w:val="20"/>
          <w:lang w:val="fr-FR"/>
        </w:rPr>
      </w:pPr>
    </w:p>
    <w:p w:rsidR="0057472F" w:rsidRPr="00B07B32" w:rsidRDefault="0057472F" w:rsidP="00B07B32">
      <w:pPr>
        <w:rPr>
          <w:rFonts w:asciiTheme="majorHAnsi" w:hAnsiTheme="majorHAnsi"/>
          <w:sz w:val="20"/>
          <w:szCs w:val="20"/>
        </w:rPr>
      </w:pPr>
      <w:r w:rsidRPr="00B07B32">
        <w:rPr>
          <w:rFonts w:asciiTheme="majorHAnsi" w:hAnsiTheme="majorHAnsi"/>
          <w:sz w:val="20"/>
          <w:szCs w:val="20"/>
        </w:rPr>
        <w:t xml:space="preserve">I would like to begin with Room 3’s fabulous </w:t>
      </w:r>
      <w:r w:rsidRPr="00B07B32">
        <w:rPr>
          <w:rFonts w:asciiTheme="majorHAnsi" w:hAnsiTheme="majorHAnsi"/>
          <w:i/>
          <w:sz w:val="20"/>
          <w:szCs w:val="20"/>
        </w:rPr>
        <w:t xml:space="preserve">‘Trotter Brother’s’ </w:t>
      </w:r>
      <w:r w:rsidRPr="00B07B32">
        <w:rPr>
          <w:rFonts w:asciiTheme="majorHAnsi" w:hAnsiTheme="majorHAnsi"/>
          <w:sz w:val="20"/>
          <w:szCs w:val="20"/>
        </w:rPr>
        <w:t>court case held at school yesterday afternoon. Our senior students put on an excellent display in front all of our students, parents and caregivers. A lot of evidence was put forward in a compelling and realistic manner with the jury required to reach a verdict. Again congratulations to Room 3 and Mrs Lydon for all of their hard work!</w:t>
      </w:r>
    </w:p>
    <w:p w:rsidR="0057472F" w:rsidRPr="00B07B32" w:rsidRDefault="0057472F" w:rsidP="00B07B32">
      <w:pPr>
        <w:rPr>
          <w:rFonts w:asciiTheme="majorHAnsi" w:hAnsiTheme="majorHAnsi"/>
          <w:sz w:val="20"/>
          <w:szCs w:val="20"/>
        </w:rPr>
      </w:pPr>
    </w:p>
    <w:p w:rsidR="0057472F" w:rsidRPr="00B07B32" w:rsidRDefault="0057472F" w:rsidP="00B07B32">
      <w:pPr>
        <w:rPr>
          <w:rFonts w:asciiTheme="majorHAnsi" w:hAnsiTheme="majorHAnsi"/>
          <w:sz w:val="20"/>
          <w:szCs w:val="20"/>
        </w:rPr>
      </w:pPr>
      <w:r w:rsidRPr="00B07B32">
        <w:rPr>
          <w:rFonts w:asciiTheme="majorHAnsi" w:hAnsiTheme="majorHAnsi"/>
          <w:sz w:val="20"/>
          <w:szCs w:val="20"/>
        </w:rPr>
        <w:t xml:space="preserve">Our major topic of inquiry for Term 2, </w:t>
      </w:r>
      <w:r w:rsidRPr="00B07B32">
        <w:rPr>
          <w:rFonts w:asciiTheme="majorHAnsi" w:hAnsiTheme="majorHAnsi"/>
          <w:i/>
          <w:sz w:val="20"/>
          <w:szCs w:val="20"/>
        </w:rPr>
        <w:t>‘Inventions’</w:t>
      </w:r>
      <w:r w:rsidRPr="00B07B32">
        <w:rPr>
          <w:rFonts w:asciiTheme="majorHAnsi" w:hAnsiTheme="majorHAnsi"/>
          <w:sz w:val="20"/>
          <w:szCs w:val="20"/>
        </w:rPr>
        <w:t xml:space="preserve"> is well under way in classrooms with students very motivated and engaged in their learning.</w:t>
      </w:r>
    </w:p>
    <w:p w:rsidR="0057472F" w:rsidRPr="00B07B32" w:rsidRDefault="0057472F" w:rsidP="00B07B32">
      <w:pPr>
        <w:rPr>
          <w:rFonts w:asciiTheme="majorHAnsi" w:hAnsiTheme="majorHAnsi"/>
          <w:sz w:val="20"/>
          <w:szCs w:val="20"/>
        </w:rPr>
      </w:pPr>
    </w:p>
    <w:p w:rsidR="0057472F" w:rsidRPr="00B07B32" w:rsidRDefault="006B382E" w:rsidP="00B07B32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drawing>
          <wp:anchor distT="0" distB="0" distL="114300" distR="114300" simplePos="0" relativeHeight="251787264" behindDoc="1" locked="0" layoutInCell="1" allowOverlap="1">
            <wp:simplePos x="0" y="0"/>
            <wp:positionH relativeFrom="column">
              <wp:posOffset>4883785</wp:posOffset>
            </wp:positionH>
            <wp:positionV relativeFrom="paragraph">
              <wp:posOffset>416560</wp:posOffset>
            </wp:positionV>
            <wp:extent cx="1676400" cy="1323975"/>
            <wp:effectExtent l="19050" t="19050" r="19050" b="28575"/>
            <wp:wrapTight wrapText="bothSides">
              <wp:wrapPolygon edited="0">
                <wp:start x="-245" y="-311"/>
                <wp:lineTo x="-245" y="22066"/>
                <wp:lineTo x="21845" y="22066"/>
                <wp:lineTo x="21845" y="-311"/>
                <wp:lineTo x="-245" y="-311"/>
              </wp:wrapPolygon>
            </wp:wrapTight>
            <wp:docPr id="3" name="Picture 2" descr="Room 3 Court case &amp; Andrews photos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3 Court case &amp; Andrews photos 00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239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57472F" w:rsidRPr="00B07B32">
        <w:rPr>
          <w:rFonts w:asciiTheme="majorHAnsi" w:hAnsiTheme="majorHAnsi"/>
          <w:sz w:val="20"/>
          <w:szCs w:val="20"/>
        </w:rPr>
        <w:t>Earlier this week we received the fantastic news that our school will receive within the year, Ultra-Fast Broadband. Improved connection speeds, video-conferencing and the use of a wide range of e-learning tools will then be readily accessible for our students to further enhance their learning.</w:t>
      </w:r>
    </w:p>
    <w:p w:rsidR="0057472F" w:rsidRPr="00B07B32" w:rsidRDefault="0057472F" w:rsidP="00B07B32">
      <w:pPr>
        <w:rPr>
          <w:rFonts w:asciiTheme="majorHAnsi" w:hAnsiTheme="majorHAnsi"/>
          <w:sz w:val="20"/>
          <w:szCs w:val="20"/>
        </w:rPr>
      </w:pPr>
    </w:p>
    <w:p w:rsidR="0057472F" w:rsidRPr="00B07B32" w:rsidRDefault="0057472F" w:rsidP="00B07B32">
      <w:pPr>
        <w:rPr>
          <w:rFonts w:asciiTheme="majorHAnsi" w:hAnsiTheme="majorHAnsi"/>
          <w:sz w:val="20"/>
          <w:szCs w:val="20"/>
        </w:rPr>
      </w:pPr>
      <w:r w:rsidRPr="00B07B32">
        <w:rPr>
          <w:rFonts w:asciiTheme="majorHAnsi" w:hAnsiTheme="majorHAnsi"/>
          <w:sz w:val="20"/>
          <w:szCs w:val="20"/>
        </w:rPr>
        <w:t>Later this term we look forward to: winter tournament, 7-a-side at Amuri for Year 4-8 student’s on 12</w:t>
      </w:r>
      <w:r w:rsidRPr="00B07B32">
        <w:rPr>
          <w:rFonts w:asciiTheme="majorHAnsi" w:hAnsiTheme="majorHAnsi"/>
          <w:sz w:val="20"/>
          <w:szCs w:val="20"/>
          <w:vertAlign w:val="superscript"/>
        </w:rPr>
        <w:t>th</w:t>
      </w:r>
      <w:r w:rsidRPr="00B07B32">
        <w:rPr>
          <w:rFonts w:asciiTheme="majorHAnsi" w:hAnsiTheme="majorHAnsi"/>
          <w:sz w:val="20"/>
          <w:szCs w:val="20"/>
        </w:rPr>
        <w:t xml:space="preserve"> July and the  Art –Roadshow at Amberley School on the 28</w:t>
      </w:r>
      <w:r w:rsidRPr="00B07B32">
        <w:rPr>
          <w:rFonts w:asciiTheme="majorHAnsi" w:hAnsiTheme="majorHAnsi"/>
          <w:sz w:val="20"/>
          <w:szCs w:val="20"/>
          <w:vertAlign w:val="superscript"/>
        </w:rPr>
        <w:t>th</w:t>
      </w:r>
      <w:r w:rsidRPr="00B07B32">
        <w:rPr>
          <w:rFonts w:asciiTheme="majorHAnsi" w:hAnsiTheme="majorHAnsi"/>
          <w:sz w:val="20"/>
          <w:szCs w:val="20"/>
        </w:rPr>
        <w:t xml:space="preserve"> June.</w:t>
      </w:r>
    </w:p>
    <w:p w:rsidR="0057472F" w:rsidRPr="00B07B32" w:rsidRDefault="0057472F" w:rsidP="00B07B32">
      <w:pPr>
        <w:rPr>
          <w:rFonts w:asciiTheme="majorHAnsi" w:hAnsiTheme="majorHAnsi"/>
          <w:sz w:val="20"/>
          <w:szCs w:val="20"/>
        </w:rPr>
      </w:pPr>
    </w:p>
    <w:p w:rsidR="00BC4494" w:rsidRPr="00B07B32" w:rsidRDefault="0057472F" w:rsidP="00B07B32">
      <w:pPr>
        <w:rPr>
          <w:rFonts w:asciiTheme="majorHAnsi" w:hAnsiTheme="majorHAnsi"/>
          <w:sz w:val="20"/>
          <w:szCs w:val="20"/>
        </w:rPr>
      </w:pPr>
      <w:r w:rsidRPr="00B07B32">
        <w:rPr>
          <w:rFonts w:asciiTheme="majorHAnsi" w:hAnsiTheme="majorHAnsi"/>
          <w:sz w:val="20"/>
          <w:szCs w:val="20"/>
        </w:rPr>
        <w:t>Have a lovely weekend and good luck to all who are attending the Rogaine Challenge this weekend and to FAST who are helping cater for the event.</w:t>
      </w:r>
      <w:bookmarkStart w:id="0" w:name="_GoBack"/>
      <w:bookmarkEnd w:id="0"/>
    </w:p>
    <w:p w:rsidR="00BC4494" w:rsidRPr="00B07B32" w:rsidRDefault="00BC4494" w:rsidP="00B07B32">
      <w:pPr>
        <w:rPr>
          <w:rFonts w:asciiTheme="majorHAnsi" w:hAnsiTheme="majorHAnsi"/>
          <w:sz w:val="20"/>
          <w:szCs w:val="20"/>
        </w:rPr>
      </w:pPr>
    </w:p>
    <w:p w:rsidR="00A6225B" w:rsidRPr="006B382E" w:rsidRDefault="006B382E" w:rsidP="00B07B32">
      <w:pPr>
        <w:rPr>
          <w:rFonts w:ascii="Book Antiqua" w:hAnsi="Book Antiqua"/>
          <w:sz w:val="20"/>
          <w:szCs w:val="20"/>
        </w:rPr>
      </w:pPr>
      <w:r w:rsidRPr="00AF2380">
        <w:rPr>
          <w:rFonts w:ascii="Book Antiqua" w:hAnsi="Book Antiqua"/>
          <w:sz w:val="20"/>
          <w:szCs w:val="20"/>
        </w:rPr>
        <w:t>Ka kite ano</w:t>
      </w:r>
      <w:r>
        <w:rPr>
          <w:rFonts w:ascii="Book Antiqua" w:hAnsi="Book Antiqua"/>
          <w:sz w:val="20"/>
          <w:szCs w:val="20"/>
        </w:rPr>
        <w:t>,</w:t>
      </w:r>
    </w:p>
    <w:p w:rsidR="00A6225B" w:rsidRPr="00B07B32" w:rsidRDefault="00A6225B" w:rsidP="00B07B32">
      <w:pPr>
        <w:rPr>
          <w:rFonts w:asciiTheme="majorHAnsi" w:hAnsiTheme="majorHAnsi"/>
          <w:sz w:val="20"/>
          <w:szCs w:val="20"/>
        </w:rPr>
      </w:pPr>
      <w:r w:rsidRPr="00B07B32">
        <w:rPr>
          <w:rFonts w:asciiTheme="majorHAnsi" w:hAnsiTheme="majorHAnsi"/>
          <w:sz w:val="20"/>
          <w:szCs w:val="20"/>
        </w:rPr>
        <w:t>Andrew Kemp</w:t>
      </w:r>
    </w:p>
    <w:p w:rsidR="00F32DD9" w:rsidRPr="00CC221D" w:rsidRDefault="00A6225B" w:rsidP="00467130">
      <w:pPr>
        <w:rPr>
          <w:rFonts w:asciiTheme="majorHAnsi" w:hAnsiTheme="majorHAnsi"/>
          <w:sz w:val="20"/>
          <w:szCs w:val="20"/>
        </w:rPr>
      </w:pPr>
      <w:r w:rsidRPr="00B07B32">
        <w:rPr>
          <w:rFonts w:asciiTheme="majorHAnsi" w:hAnsiTheme="majorHAnsi"/>
          <w:sz w:val="20"/>
          <w:szCs w:val="20"/>
        </w:rPr>
        <w:t>Principal</w:t>
      </w:r>
    </w:p>
    <w:p w:rsidR="00310D79" w:rsidRPr="001D4CF7" w:rsidRDefault="00274477" w:rsidP="000F341C">
      <w:pPr>
        <w:rPr>
          <w:rFonts w:ascii="Book Antiqua" w:hAnsi="Book Antiqua"/>
          <w:b/>
          <w:sz w:val="16"/>
          <w:szCs w:val="16"/>
          <w:u w:val="single"/>
        </w:rPr>
      </w:pPr>
      <w:r w:rsidRPr="00274477">
        <w:rPr>
          <w:rFonts w:ascii="Book Antiqua" w:hAnsi="Book Antiqua" w:cs="Tahoma"/>
          <w:noProof/>
          <w:sz w:val="22"/>
          <w:szCs w:val="22"/>
        </w:rPr>
        <w:pict>
          <v:shape id="_x0000_s1059" type="#_x0000_t202" style="position:absolute;margin-left:-6.95pt;margin-top:.8pt;width:529.5pt;height:22.05pt;z-index:251700224" fillcolor="#ddd8c2 [2894]">
            <v:fill color2="fill lighten(51)" angle="-90" focusposition="1" focussize="" method="linear sigma" focus="100%" type="gradient"/>
            <v:textbox style="mso-next-textbox:#_x0000_s1059">
              <w:txbxContent>
                <w:p w:rsidR="00F67A49" w:rsidRPr="003A33B4" w:rsidRDefault="00F67A49" w:rsidP="00700B32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Events Coming Up</w:t>
                  </w:r>
                  <w:r w:rsidRPr="003A33B4">
                    <w:rPr>
                      <w:b/>
                      <w:sz w:val="22"/>
                      <w:szCs w:val="22"/>
                    </w:rPr>
                    <w:t>:</w:t>
                  </w:r>
                </w:p>
              </w:txbxContent>
            </v:textbox>
          </v:shape>
        </w:pict>
      </w:r>
    </w:p>
    <w:p w:rsidR="00700B32" w:rsidRPr="001D4CF7" w:rsidRDefault="00700B32" w:rsidP="000F341C">
      <w:pPr>
        <w:ind w:right="180"/>
        <w:rPr>
          <w:rFonts w:ascii="Book Antiqua" w:hAnsi="Book Antiqua" w:cs="Tahoma"/>
          <w:sz w:val="22"/>
          <w:szCs w:val="22"/>
        </w:rPr>
      </w:pPr>
    </w:p>
    <w:p w:rsidR="006B382E" w:rsidRPr="006B382E" w:rsidRDefault="006B382E" w:rsidP="00CC221D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b/>
          <w:sz w:val="18"/>
          <w:szCs w:val="18"/>
        </w:rPr>
        <w:t>Wednesday 22</w:t>
      </w:r>
      <w:r w:rsidRPr="006B382E">
        <w:rPr>
          <w:rFonts w:ascii="Book Antiqua" w:hAnsi="Book Antiqua" w:cs="Tahoma"/>
          <w:b/>
          <w:sz w:val="18"/>
          <w:szCs w:val="18"/>
          <w:vertAlign w:val="superscript"/>
        </w:rPr>
        <w:t>nd</w:t>
      </w:r>
      <w:r>
        <w:rPr>
          <w:rFonts w:ascii="Book Antiqua" w:hAnsi="Book Antiqua" w:cs="Tahoma"/>
          <w:b/>
          <w:sz w:val="18"/>
          <w:szCs w:val="18"/>
        </w:rPr>
        <w:t xml:space="preserve"> June</w:t>
      </w:r>
      <w:r>
        <w:rPr>
          <w:rFonts w:ascii="Book Antiqua" w:hAnsi="Book Antiqua" w:cs="Tahoma"/>
          <w:b/>
          <w:sz w:val="18"/>
          <w:szCs w:val="18"/>
        </w:rPr>
        <w:tab/>
      </w:r>
      <w:r>
        <w:rPr>
          <w:rFonts w:ascii="Book Antiqua" w:hAnsi="Book Antiqua" w:cs="Tahoma"/>
          <w:b/>
          <w:sz w:val="18"/>
          <w:szCs w:val="18"/>
        </w:rPr>
        <w:tab/>
      </w:r>
      <w:r>
        <w:rPr>
          <w:rFonts w:ascii="Book Antiqua" w:hAnsi="Book Antiqua" w:cs="Tahoma"/>
          <w:sz w:val="18"/>
          <w:szCs w:val="18"/>
        </w:rPr>
        <w:t>Canterbury Cross Country at Halswell (</w:t>
      </w:r>
      <w:r w:rsidR="009D2BFE">
        <w:rPr>
          <w:rFonts w:ascii="Book Antiqua" w:hAnsi="Book Antiqua" w:cs="Tahoma"/>
          <w:sz w:val="18"/>
          <w:szCs w:val="18"/>
        </w:rPr>
        <w:t>postponement –</w:t>
      </w:r>
      <w:r>
        <w:rPr>
          <w:rFonts w:ascii="Book Antiqua" w:hAnsi="Book Antiqua" w:cs="Tahoma"/>
          <w:sz w:val="18"/>
          <w:szCs w:val="18"/>
        </w:rPr>
        <w:t xml:space="preserve"> Wed – 29</w:t>
      </w:r>
      <w:r w:rsidRPr="006B382E">
        <w:rPr>
          <w:rFonts w:ascii="Book Antiqua" w:hAnsi="Book Antiqua" w:cs="Tahoma"/>
          <w:sz w:val="18"/>
          <w:szCs w:val="18"/>
          <w:vertAlign w:val="superscript"/>
        </w:rPr>
        <w:t>th</w:t>
      </w:r>
      <w:r>
        <w:rPr>
          <w:rFonts w:ascii="Book Antiqua" w:hAnsi="Book Antiqua" w:cs="Tahoma"/>
          <w:sz w:val="18"/>
          <w:szCs w:val="18"/>
        </w:rPr>
        <w:t xml:space="preserve"> June)</w:t>
      </w:r>
    </w:p>
    <w:p w:rsidR="006B382E" w:rsidRDefault="00CC221D" w:rsidP="00CC221D">
      <w:pPr>
        <w:rPr>
          <w:rFonts w:ascii="Book Antiqua" w:hAnsi="Book Antiqua" w:cs="Tahoma"/>
          <w:sz w:val="18"/>
          <w:szCs w:val="18"/>
        </w:rPr>
      </w:pPr>
      <w:r w:rsidRPr="00AF2380">
        <w:rPr>
          <w:rFonts w:ascii="Book Antiqua" w:hAnsi="Book Antiqua" w:cs="Tahoma"/>
          <w:b/>
          <w:sz w:val="18"/>
          <w:szCs w:val="18"/>
        </w:rPr>
        <w:t>Tuesday 12</w:t>
      </w:r>
      <w:r w:rsidRPr="00AF2380">
        <w:rPr>
          <w:rFonts w:ascii="Book Antiqua" w:hAnsi="Book Antiqua" w:cs="Tahoma"/>
          <w:b/>
          <w:sz w:val="18"/>
          <w:szCs w:val="18"/>
          <w:vertAlign w:val="superscript"/>
        </w:rPr>
        <w:t>th</w:t>
      </w:r>
      <w:r w:rsidRPr="00AF2380">
        <w:rPr>
          <w:rFonts w:ascii="Book Antiqua" w:hAnsi="Book Antiqua" w:cs="Tahoma"/>
          <w:b/>
          <w:sz w:val="18"/>
          <w:szCs w:val="18"/>
        </w:rPr>
        <w:t xml:space="preserve"> July</w:t>
      </w:r>
      <w:r w:rsidRPr="00AF2380">
        <w:rPr>
          <w:rFonts w:ascii="Book Antiqua" w:hAnsi="Book Antiqua" w:cs="Tahoma"/>
          <w:sz w:val="18"/>
          <w:szCs w:val="18"/>
        </w:rPr>
        <w:tab/>
      </w:r>
      <w:r w:rsidRPr="00AF2380">
        <w:rPr>
          <w:rFonts w:ascii="Book Antiqua" w:hAnsi="Book Antiqua" w:cs="Tahoma"/>
          <w:sz w:val="18"/>
          <w:szCs w:val="18"/>
        </w:rPr>
        <w:tab/>
      </w:r>
      <w:r w:rsidRPr="00AF2380">
        <w:rPr>
          <w:rFonts w:ascii="Book Antiqua" w:hAnsi="Book Antiqua" w:cs="Tahoma"/>
          <w:sz w:val="18"/>
          <w:szCs w:val="18"/>
        </w:rPr>
        <w:tab/>
        <w:t>7-Aside at Amuri Area School (postponement – Thursday 14</w:t>
      </w:r>
      <w:r w:rsidRPr="00AF2380">
        <w:rPr>
          <w:rFonts w:ascii="Book Antiqua" w:hAnsi="Book Antiqua" w:cs="Tahoma"/>
          <w:sz w:val="18"/>
          <w:szCs w:val="18"/>
          <w:vertAlign w:val="superscript"/>
        </w:rPr>
        <w:t>th</w:t>
      </w:r>
      <w:r w:rsidRPr="00AF2380">
        <w:rPr>
          <w:rFonts w:ascii="Book Antiqua" w:hAnsi="Book Antiqua" w:cs="Tahoma"/>
          <w:sz w:val="18"/>
          <w:szCs w:val="18"/>
        </w:rPr>
        <w:t xml:space="preserve"> July</w:t>
      </w:r>
      <w:r>
        <w:rPr>
          <w:rFonts w:ascii="Book Antiqua" w:hAnsi="Book Antiqua" w:cs="Tahoma"/>
          <w:sz w:val="18"/>
          <w:szCs w:val="18"/>
        </w:rPr>
        <w:t>)</w:t>
      </w:r>
    </w:p>
    <w:p w:rsidR="00CC221D" w:rsidRPr="00CC221D" w:rsidRDefault="006B382E" w:rsidP="00DA2B96">
      <w:pPr>
        <w:rPr>
          <w:rFonts w:ascii="Book Antiqua" w:hAnsi="Book Antiqua" w:cs="Tahoma"/>
          <w:sz w:val="18"/>
          <w:szCs w:val="18"/>
        </w:rPr>
      </w:pPr>
      <w:r w:rsidRPr="00274477">
        <w:rPr>
          <w:rFonts w:ascii="Book Antiqua" w:hAnsi="Book Antiqua"/>
          <w:b/>
          <w:noProof/>
          <w:sz w:val="18"/>
          <w:szCs w:val="18"/>
        </w:rPr>
        <w:pict>
          <v:shape id="_x0000_s1141" type="#_x0000_t202" style="position:absolute;margin-left:309.55pt;margin-top:2.65pt;width:218.25pt;height:78.65pt;z-index:251780096">
            <v:textbox style="mso-next-textbox:#_x0000_s1141">
              <w:txbxContent>
                <w:p w:rsidR="00F67A49" w:rsidRPr="0086151F" w:rsidRDefault="00F67A49" w:rsidP="0086151F">
                  <w:pPr>
                    <w:jc w:val="center"/>
                    <w:rPr>
                      <w:rFonts w:asciiTheme="majorHAnsi" w:hAnsiTheme="majorHAnsi"/>
                      <w:b/>
                      <w:sz w:val="20"/>
                      <w:szCs w:val="20"/>
                      <w:u w:val="single"/>
                    </w:rPr>
                  </w:pPr>
                  <w:r w:rsidRPr="0086151F">
                    <w:rPr>
                      <w:rFonts w:asciiTheme="majorHAnsi" w:hAnsiTheme="majorHAnsi"/>
                      <w:b/>
                      <w:sz w:val="20"/>
                      <w:szCs w:val="20"/>
                      <w:u w:val="single"/>
                    </w:rPr>
                    <w:t>Garden Club:</w:t>
                  </w:r>
                </w:p>
                <w:p w:rsidR="00F67A49" w:rsidRDefault="00F67A49" w:rsidP="007439A1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86151F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Monday 13</w:t>
                  </w:r>
                  <w:r w:rsidRPr="0086151F">
                    <w:rPr>
                      <w:rFonts w:asciiTheme="majorHAnsi" w:hAnsiTheme="majorHAnsi"/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Pr="0086151F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June – AGM </w:t>
                  </w:r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Golf</w:t>
                  </w:r>
                  <w:r w:rsidRPr="0036214F">
                    <w:rPr>
                      <w:rFonts w:asciiTheme="majorHAnsi" w:hAnsiTheme="majorHAnsi"/>
                      <w:sz w:val="18"/>
                      <w:szCs w:val="18"/>
                    </w:rPr>
                    <w:t xml:space="preserve"> Club – Shared Lunch</w:t>
                  </w:r>
                </w:p>
                <w:p w:rsidR="00F67A49" w:rsidRDefault="00F67A49" w:rsidP="007439A1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 xml:space="preserve">Visitors welcome </w:t>
                  </w:r>
                </w:p>
                <w:p w:rsidR="00F67A49" w:rsidRDefault="00F67A49" w:rsidP="007439A1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 xml:space="preserve">  For enquiries and further details</w:t>
                  </w:r>
                </w:p>
                <w:p w:rsidR="00F67A49" w:rsidRDefault="00F67A49" w:rsidP="007439A1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 xml:space="preserve">  Please phone: Beryl – 03 3144086</w:t>
                  </w:r>
                </w:p>
                <w:p w:rsidR="00F67A49" w:rsidRPr="007439A1" w:rsidRDefault="00F67A49" w:rsidP="007439A1">
                  <w:pPr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Or Marjory – 03 3142213</w:t>
                  </w:r>
                </w:p>
              </w:txbxContent>
            </v:textbox>
          </v:shape>
        </w:pict>
      </w:r>
      <w:r w:rsidR="00CC221D" w:rsidRPr="006711C0">
        <w:rPr>
          <w:rFonts w:ascii="Book Antiqua" w:hAnsi="Book Antiqua" w:cs="Tahoma"/>
          <w:b/>
          <w:sz w:val="18"/>
          <w:szCs w:val="18"/>
        </w:rPr>
        <w:t>Friday 15</w:t>
      </w:r>
      <w:r w:rsidR="00CC221D" w:rsidRPr="006711C0">
        <w:rPr>
          <w:rFonts w:ascii="Book Antiqua" w:hAnsi="Book Antiqua" w:cs="Tahoma"/>
          <w:b/>
          <w:sz w:val="18"/>
          <w:szCs w:val="18"/>
          <w:vertAlign w:val="superscript"/>
        </w:rPr>
        <w:t>th</w:t>
      </w:r>
      <w:r w:rsidR="00CC221D" w:rsidRPr="006711C0">
        <w:rPr>
          <w:rFonts w:ascii="Book Antiqua" w:hAnsi="Book Antiqua" w:cs="Tahoma"/>
          <w:b/>
          <w:sz w:val="18"/>
          <w:szCs w:val="18"/>
        </w:rPr>
        <w:t xml:space="preserve"> July</w:t>
      </w:r>
      <w:r w:rsidR="00CC221D">
        <w:rPr>
          <w:rFonts w:ascii="Book Antiqua" w:hAnsi="Book Antiqua" w:cs="Tahoma"/>
          <w:sz w:val="18"/>
          <w:szCs w:val="18"/>
        </w:rPr>
        <w:tab/>
      </w:r>
      <w:r w:rsidR="00CC221D">
        <w:rPr>
          <w:rFonts w:ascii="Book Antiqua" w:hAnsi="Book Antiqua" w:cs="Tahoma"/>
          <w:sz w:val="18"/>
          <w:szCs w:val="18"/>
        </w:rPr>
        <w:tab/>
      </w:r>
      <w:r w:rsidR="00CC221D">
        <w:rPr>
          <w:rFonts w:ascii="Book Antiqua" w:hAnsi="Book Antiqua" w:cs="Tahoma"/>
          <w:sz w:val="18"/>
          <w:szCs w:val="18"/>
        </w:rPr>
        <w:tab/>
        <w:t>End of Term 2</w:t>
      </w:r>
    </w:p>
    <w:p w:rsidR="00763513" w:rsidRPr="001D4CF7" w:rsidRDefault="007439A1" w:rsidP="00467130">
      <w:pPr>
        <w:ind w:left="3119" w:hanging="3261"/>
        <w:rPr>
          <w:rFonts w:ascii="Book Antiqua" w:hAnsi="Book Antiqua" w:cs="Tahoma"/>
          <w:sz w:val="22"/>
          <w:szCs w:val="22"/>
        </w:rPr>
      </w:pPr>
      <w:r w:rsidRPr="00274477">
        <w:rPr>
          <w:rFonts w:ascii="Book Antiqua" w:hAnsi="Book Antiqua"/>
          <w:b/>
          <w:noProof/>
          <w:sz w:val="16"/>
          <w:szCs w:val="16"/>
          <w:u w:val="single"/>
        </w:rPr>
        <w:pict>
          <v:shape id="_x0000_s1034" type="#_x0000_t202" style="position:absolute;left:0;text-align:left;margin-left:-6.95pt;margin-top:3.45pt;width:307.5pt;height:22.05pt;z-index:251666432" fillcolor="#ddd8c2 [2894]">
            <v:fill color2="fill lighten(51)" angle="-90" focusposition="1" focussize="" method="linear sigma" focus="100%" type="gradient"/>
            <v:textbox style="mso-next-textbox:#_x0000_s1034">
              <w:txbxContent>
                <w:p w:rsidR="00F67A49" w:rsidRPr="003A33B4" w:rsidRDefault="00F67A49" w:rsidP="00874106">
                  <w:pPr>
                    <w:rPr>
                      <w:b/>
                      <w:sz w:val="22"/>
                      <w:szCs w:val="22"/>
                    </w:rPr>
                  </w:pPr>
                  <w:r w:rsidRPr="003A33B4">
                    <w:rPr>
                      <w:b/>
                      <w:sz w:val="22"/>
                      <w:szCs w:val="22"/>
                    </w:rPr>
                    <w:t>Meetings:</w:t>
                  </w:r>
                </w:p>
              </w:txbxContent>
            </v:textbox>
          </v:shape>
        </w:pict>
      </w:r>
    </w:p>
    <w:p w:rsidR="009D6152" w:rsidRPr="001D4CF7" w:rsidRDefault="009979D7" w:rsidP="000F341C">
      <w:pPr>
        <w:ind w:right="18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noProof/>
          <w:sz w:val="22"/>
          <w:szCs w:val="22"/>
        </w:rPr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4007485</wp:posOffset>
            </wp:positionH>
            <wp:positionV relativeFrom="paragraph">
              <wp:posOffset>62865</wp:posOffset>
            </wp:positionV>
            <wp:extent cx="475615" cy="581025"/>
            <wp:effectExtent l="19050" t="0" r="635" b="0"/>
            <wp:wrapNone/>
            <wp:docPr id="6" name="Picture 4" descr="rhod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hodo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2B86" w:rsidRPr="0086151F" w:rsidRDefault="0086151F" w:rsidP="00B22B86">
      <w:pPr>
        <w:ind w:right="180"/>
        <w:jc w:val="both"/>
        <w:rPr>
          <w:rFonts w:ascii="Book Antiqua" w:hAnsi="Book Antiqua" w:cs="Arial"/>
          <w:b/>
          <w:sz w:val="18"/>
          <w:szCs w:val="18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Church Notices</w:t>
      </w:r>
      <w:r>
        <w:rPr>
          <w:rFonts w:ascii="Book Antiqua" w:hAnsi="Book Antiqua"/>
          <w:b/>
          <w:sz w:val="20"/>
          <w:szCs w:val="20"/>
          <w:u w:val="single"/>
        </w:rPr>
        <w:tab/>
      </w:r>
    </w:p>
    <w:p w:rsidR="00B22B86" w:rsidRPr="0086151F" w:rsidRDefault="00B22B86" w:rsidP="00B22B86">
      <w:pPr>
        <w:ind w:right="180"/>
        <w:jc w:val="both"/>
        <w:rPr>
          <w:rFonts w:ascii="Book Antiqua" w:hAnsi="Book Antiqua"/>
          <w:sz w:val="18"/>
          <w:szCs w:val="18"/>
        </w:rPr>
      </w:pPr>
      <w:r w:rsidRPr="0086151F">
        <w:rPr>
          <w:rFonts w:ascii="Book Antiqua" w:hAnsi="Book Antiqua"/>
          <w:b/>
          <w:sz w:val="18"/>
          <w:szCs w:val="18"/>
        </w:rPr>
        <w:t>Anglican:</w:t>
      </w:r>
      <w:r w:rsidR="003D65D1" w:rsidRPr="0086151F">
        <w:rPr>
          <w:rFonts w:ascii="Book Antiqua" w:hAnsi="Book Antiqua"/>
          <w:b/>
          <w:sz w:val="18"/>
          <w:szCs w:val="18"/>
        </w:rPr>
        <w:tab/>
      </w:r>
      <w:r w:rsidR="00DA2B96" w:rsidRPr="0086151F">
        <w:rPr>
          <w:rFonts w:ascii="Book Antiqua" w:hAnsi="Book Antiqua"/>
          <w:b/>
          <w:sz w:val="18"/>
          <w:szCs w:val="18"/>
        </w:rPr>
        <w:t>Sunday</w:t>
      </w:r>
      <w:r w:rsidR="00B07B32">
        <w:rPr>
          <w:rFonts w:ascii="Book Antiqua" w:hAnsi="Book Antiqua"/>
          <w:b/>
          <w:sz w:val="18"/>
          <w:szCs w:val="18"/>
        </w:rPr>
        <w:t xml:space="preserve"> 12</w:t>
      </w:r>
      <w:r w:rsidR="00B07B32" w:rsidRPr="00B07B32">
        <w:rPr>
          <w:rFonts w:ascii="Book Antiqua" w:hAnsi="Book Antiqua"/>
          <w:b/>
          <w:sz w:val="18"/>
          <w:szCs w:val="18"/>
          <w:vertAlign w:val="superscript"/>
        </w:rPr>
        <w:t>th</w:t>
      </w:r>
      <w:r w:rsidR="00B07B32">
        <w:rPr>
          <w:rFonts w:ascii="Book Antiqua" w:hAnsi="Book Antiqua"/>
          <w:b/>
          <w:sz w:val="18"/>
          <w:szCs w:val="18"/>
        </w:rPr>
        <w:t xml:space="preserve"> June</w:t>
      </w:r>
      <w:r w:rsidR="00B07B32">
        <w:rPr>
          <w:rFonts w:ascii="Book Antiqua" w:hAnsi="Book Antiqua"/>
          <w:b/>
          <w:sz w:val="18"/>
          <w:szCs w:val="18"/>
        </w:rPr>
        <w:tab/>
      </w:r>
      <w:r w:rsidR="00B07B32">
        <w:rPr>
          <w:rFonts w:ascii="Book Antiqua" w:hAnsi="Book Antiqua"/>
          <w:b/>
          <w:sz w:val="18"/>
          <w:szCs w:val="18"/>
        </w:rPr>
        <w:tab/>
      </w:r>
      <w:r w:rsidR="00B07B32">
        <w:rPr>
          <w:rFonts w:ascii="Book Antiqua" w:hAnsi="Book Antiqua"/>
          <w:sz w:val="18"/>
          <w:szCs w:val="18"/>
        </w:rPr>
        <w:t>Waikari – 10.00am</w:t>
      </w:r>
      <w:r w:rsidRPr="0086151F">
        <w:rPr>
          <w:rFonts w:ascii="Book Antiqua" w:hAnsi="Book Antiqua"/>
          <w:b/>
          <w:sz w:val="18"/>
          <w:szCs w:val="18"/>
        </w:rPr>
        <w:tab/>
      </w:r>
    </w:p>
    <w:p w:rsidR="00CB6AFA" w:rsidRPr="0086151F" w:rsidRDefault="00CB6AFA" w:rsidP="00B22B86">
      <w:pPr>
        <w:ind w:right="180"/>
        <w:jc w:val="both"/>
        <w:rPr>
          <w:rFonts w:ascii="Book Antiqua" w:hAnsi="Book Antiqua"/>
          <w:sz w:val="18"/>
          <w:szCs w:val="18"/>
        </w:rPr>
      </w:pPr>
      <w:r w:rsidRPr="0086151F">
        <w:rPr>
          <w:rFonts w:ascii="Book Antiqua" w:hAnsi="Book Antiqua"/>
          <w:b/>
          <w:sz w:val="18"/>
          <w:szCs w:val="18"/>
        </w:rPr>
        <w:t>Presbyterian:</w:t>
      </w:r>
      <w:r w:rsidRPr="0086151F">
        <w:rPr>
          <w:rFonts w:ascii="Book Antiqua" w:hAnsi="Book Antiqua"/>
          <w:sz w:val="18"/>
          <w:szCs w:val="18"/>
        </w:rPr>
        <w:tab/>
      </w:r>
      <w:r w:rsidRPr="0086151F">
        <w:rPr>
          <w:rFonts w:ascii="Book Antiqua" w:hAnsi="Book Antiqua"/>
          <w:b/>
          <w:sz w:val="18"/>
          <w:szCs w:val="18"/>
        </w:rPr>
        <w:t>Sunday</w:t>
      </w:r>
      <w:r w:rsidR="00B07B32">
        <w:rPr>
          <w:rFonts w:ascii="Book Antiqua" w:hAnsi="Book Antiqua"/>
          <w:b/>
          <w:sz w:val="18"/>
          <w:szCs w:val="18"/>
        </w:rPr>
        <w:t xml:space="preserve"> 12</w:t>
      </w:r>
      <w:r w:rsidR="00B07B32" w:rsidRPr="00B07B32">
        <w:rPr>
          <w:rFonts w:ascii="Book Antiqua" w:hAnsi="Book Antiqua"/>
          <w:b/>
          <w:sz w:val="18"/>
          <w:szCs w:val="18"/>
          <w:vertAlign w:val="superscript"/>
        </w:rPr>
        <w:t>th</w:t>
      </w:r>
      <w:r w:rsidR="00B07B32">
        <w:rPr>
          <w:rFonts w:ascii="Book Antiqua" w:hAnsi="Book Antiqua"/>
          <w:b/>
          <w:sz w:val="18"/>
          <w:szCs w:val="18"/>
        </w:rPr>
        <w:t xml:space="preserve"> June</w:t>
      </w:r>
      <w:r w:rsidR="00B07B32">
        <w:rPr>
          <w:rFonts w:ascii="Book Antiqua" w:hAnsi="Book Antiqua"/>
          <w:b/>
          <w:sz w:val="18"/>
          <w:szCs w:val="18"/>
        </w:rPr>
        <w:tab/>
      </w:r>
      <w:r w:rsidR="00B07B32">
        <w:rPr>
          <w:rFonts w:ascii="Book Antiqua" w:hAnsi="Book Antiqua"/>
          <w:b/>
          <w:sz w:val="18"/>
          <w:szCs w:val="18"/>
        </w:rPr>
        <w:tab/>
      </w:r>
      <w:r w:rsidR="00B07B32">
        <w:rPr>
          <w:rFonts w:ascii="Book Antiqua" w:hAnsi="Book Antiqua"/>
          <w:sz w:val="18"/>
          <w:szCs w:val="18"/>
        </w:rPr>
        <w:t>Waikari Anglican – 10.00am</w:t>
      </w:r>
      <w:r w:rsidRPr="0086151F">
        <w:rPr>
          <w:rFonts w:ascii="Book Antiqua" w:hAnsi="Book Antiqua"/>
          <w:b/>
          <w:sz w:val="18"/>
          <w:szCs w:val="18"/>
        </w:rPr>
        <w:t xml:space="preserve"> </w:t>
      </w:r>
    </w:p>
    <w:p w:rsidR="0076109B" w:rsidRPr="0057472F" w:rsidRDefault="00B22B86" w:rsidP="00B22B86">
      <w:pPr>
        <w:ind w:right="180"/>
        <w:jc w:val="both"/>
        <w:rPr>
          <w:rFonts w:ascii="Book Antiqua" w:hAnsi="Book Antiqua"/>
          <w:b/>
          <w:sz w:val="18"/>
          <w:szCs w:val="18"/>
        </w:rPr>
      </w:pPr>
      <w:r w:rsidRPr="0086151F">
        <w:rPr>
          <w:rFonts w:ascii="Book Antiqua" w:hAnsi="Book Antiqua"/>
          <w:b/>
          <w:sz w:val="18"/>
          <w:szCs w:val="18"/>
        </w:rPr>
        <w:t>Catholic:</w:t>
      </w:r>
      <w:r w:rsidR="003D65D1" w:rsidRPr="0086151F">
        <w:rPr>
          <w:rFonts w:ascii="Book Antiqua" w:hAnsi="Book Antiqua"/>
          <w:b/>
          <w:sz w:val="18"/>
          <w:szCs w:val="18"/>
        </w:rPr>
        <w:tab/>
        <w:t>Sunday</w:t>
      </w:r>
      <w:r w:rsidR="00B07B32">
        <w:rPr>
          <w:rFonts w:ascii="Book Antiqua" w:hAnsi="Book Antiqua"/>
          <w:b/>
          <w:sz w:val="18"/>
          <w:szCs w:val="18"/>
        </w:rPr>
        <w:t xml:space="preserve"> 12</w:t>
      </w:r>
      <w:r w:rsidR="00B07B32" w:rsidRPr="00B07B32">
        <w:rPr>
          <w:rFonts w:ascii="Book Antiqua" w:hAnsi="Book Antiqua"/>
          <w:b/>
          <w:sz w:val="18"/>
          <w:szCs w:val="18"/>
          <w:vertAlign w:val="superscript"/>
        </w:rPr>
        <w:t>th</w:t>
      </w:r>
      <w:r w:rsidR="00B07B32">
        <w:rPr>
          <w:rFonts w:ascii="Book Antiqua" w:hAnsi="Book Antiqua"/>
          <w:b/>
          <w:sz w:val="18"/>
          <w:szCs w:val="18"/>
        </w:rPr>
        <w:t xml:space="preserve"> June</w:t>
      </w:r>
      <w:r w:rsidR="00B07B32">
        <w:rPr>
          <w:rFonts w:ascii="Book Antiqua" w:hAnsi="Book Antiqua"/>
          <w:b/>
          <w:sz w:val="18"/>
          <w:szCs w:val="18"/>
        </w:rPr>
        <w:tab/>
      </w:r>
      <w:r w:rsidR="00B07B32">
        <w:rPr>
          <w:rFonts w:ascii="Book Antiqua" w:hAnsi="Book Antiqua"/>
          <w:b/>
          <w:sz w:val="18"/>
          <w:szCs w:val="18"/>
        </w:rPr>
        <w:tab/>
      </w:r>
      <w:r w:rsidR="00B07B32">
        <w:rPr>
          <w:rFonts w:ascii="Book Antiqua" w:hAnsi="Book Antiqua"/>
          <w:sz w:val="18"/>
          <w:szCs w:val="18"/>
        </w:rPr>
        <w:t>Culverden – 10.30am</w:t>
      </w:r>
      <w:r w:rsidR="00DD4E67" w:rsidRPr="0086151F">
        <w:rPr>
          <w:rFonts w:ascii="Book Antiqua" w:hAnsi="Book Antiqua"/>
          <w:b/>
          <w:sz w:val="18"/>
          <w:szCs w:val="18"/>
        </w:rPr>
        <w:t xml:space="preserve"> </w:t>
      </w:r>
    </w:p>
    <w:p w:rsidR="00310D79" w:rsidRPr="001D4CF7" w:rsidRDefault="00274477" w:rsidP="00BB2A40">
      <w:pPr>
        <w:ind w:left="-284"/>
        <w:rPr>
          <w:rFonts w:ascii="Book Antiqua" w:hAnsi="Book Antiqua"/>
          <w:sz w:val="16"/>
          <w:szCs w:val="16"/>
        </w:rPr>
      </w:pPr>
      <w:r w:rsidRPr="00274477">
        <w:rPr>
          <w:rFonts w:ascii="Book Antiqua" w:hAnsi="Book Antiqua"/>
          <w:b/>
          <w:noProof/>
          <w:sz w:val="16"/>
          <w:szCs w:val="16"/>
          <w:u w:val="single"/>
        </w:rPr>
        <w:pict>
          <v:shape id="_x0000_s1035" type="#_x0000_t202" style="position:absolute;left:0;text-align:left;margin-left:-6.45pt;margin-top:2.8pt;width:534.25pt;height:17.6pt;z-index:251667456" fillcolor="#ddd8c2 [2894]">
            <v:fill color2="fill lighten(51)" angle="-90" focusposition="1" focussize="" method="linear sigma" focus="100%" type="gradient"/>
            <v:textbox style="mso-next-textbox:#_x0000_s1035">
              <w:txbxContent>
                <w:p w:rsidR="00F67A49" w:rsidRPr="00D4617A" w:rsidRDefault="00F67A49" w:rsidP="00874106">
                  <w:pPr>
                    <w:rPr>
                      <w:b/>
                      <w:sz w:val="22"/>
                      <w:szCs w:val="22"/>
                    </w:rPr>
                  </w:pPr>
                  <w:r w:rsidRPr="00D4617A">
                    <w:rPr>
                      <w:b/>
                      <w:sz w:val="22"/>
                      <w:szCs w:val="22"/>
                    </w:rPr>
                    <w:t>General:</w:t>
                  </w:r>
                </w:p>
              </w:txbxContent>
            </v:textbox>
          </v:shape>
        </w:pict>
      </w:r>
    </w:p>
    <w:p w:rsidR="00310D79" w:rsidRPr="001D4CF7" w:rsidRDefault="00961900" w:rsidP="00BB2A40">
      <w:pPr>
        <w:ind w:left="-284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noProof/>
          <w:sz w:val="16"/>
          <w:szCs w:val="16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4255135</wp:posOffset>
            </wp:positionH>
            <wp:positionV relativeFrom="paragraph">
              <wp:posOffset>117475</wp:posOffset>
            </wp:positionV>
            <wp:extent cx="447675" cy="457200"/>
            <wp:effectExtent l="19050" t="0" r="9525" b="0"/>
            <wp:wrapTight wrapText="bothSides">
              <wp:wrapPolygon edited="0">
                <wp:start x="-919" y="0"/>
                <wp:lineTo x="-919" y="20700"/>
                <wp:lineTo x="22060" y="20700"/>
                <wp:lineTo x="22060" y="0"/>
                <wp:lineTo x="-919" y="0"/>
              </wp:wrapPolygon>
            </wp:wrapTight>
            <wp:docPr id="122" name="Picture 122" descr="http://tbn2.google.com/images?q=tbn:nPt2LOmseHh6AM:http://www.indiajournal.com/images/1225322593-for%2520sale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tbn2.google.com/images?q=tbn:nPt2LOmseHh6AM:http://www.indiajournal.com/images/1225322593-for%2520sale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2CD7" w:rsidRDefault="00DB2CD7" w:rsidP="00A153CC">
      <w:pPr>
        <w:pStyle w:val="Title"/>
        <w:jc w:val="left"/>
        <w:rPr>
          <w:rFonts w:ascii="Book Antiqua" w:hAnsi="Book Antiqua" w:cs="Arial"/>
          <w:sz w:val="20"/>
          <w:szCs w:val="20"/>
          <w:u w:val="single"/>
        </w:rPr>
      </w:pPr>
    </w:p>
    <w:p w:rsidR="001F3A25" w:rsidRDefault="001F3A25" w:rsidP="00A153CC">
      <w:pPr>
        <w:pStyle w:val="Title"/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sz w:val="20"/>
          <w:szCs w:val="20"/>
          <w:u w:val="single"/>
        </w:rPr>
        <w:t>For Sale</w:t>
      </w:r>
      <w:r w:rsidRPr="001F3A25">
        <w:rPr>
          <w:rFonts w:ascii="Book Antiqua" w:hAnsi="Book Antiqua" w:cs="Arial"/>
          <w:b w:val="0"/>
          <w:sz w:val="20"/>
          <w:szCs w:val="20"/>
        </w:rPr>
        <w:t>: Handy Pups by</w:t>
      </w:r>
      <w:r>
        <w:rPr>
          <w:rFonts w:ascii="Book Antiqua" w:hAnsi="Book Antiqua" w:cs="Arial"/>
          <w:b w:val="0"/>
          <w:sz w:val="20"/>
          <w:szCs w:val="20"/>
        </w:rPr>
        <w:t xml:space="preserve"> J. Sidey’s ‘Rock’ - $</w:t>
      </w:r>
      <w:r w:rsidR="00775B7B">
        <w:rPr>
          <w:rFonts w:ascii="Book Antiqua" w:hAnsi="Book Antiqua" w:cs="Arial"/>
          <w:b w:val="0"/>
          <w:sz w:val="20"/>
          <w:szCs w:val="20"/>
        </w:rPr>
        <w:t>100.00each –</w:t>
      </w:r>
      <w:r>
        <w:rPr>
          <w:rFonts w:ascii="Book Antiqua" w:hAnsi="Book Antiqua" w:cs="Arial"/>
          <w:b w:val="0"/>
          <w:sz w:val="20"/>
          <w:szCs w:val="20"/>
        </w:rPr>
        <w:t xml:space="preserve"> Phone: 3144465</w:t>
      </w:r>
    </w:p>
    <w:p w:rsidR="0057472F" w:rsidRDefault="0057472F" w:rsidP="0057472F">
      <w:pPr>
        <w:pStyle w:val="Title"/>
        <w:ind w:right="-284"/>
        <w:jc w:val="left"/>
        <w:rPr>
          <w:rFonts w:ascii="Book Antiqua" w:hAnsi="Book Antiqua" w:cs="Arial"/>
          <w:sz w:val="20"/>
          <w:szCs w:val="20"/>
          <w:u w:val="single"/>
        </w:rPr>
      </w:pPr>
    </w:p>
    <w:p w:rsidR="0057472F" w:rsidRDefault="0057472F" w:rsidP="0057472F">
      <w:pPr>
        <w:pStyle w:val="Title"/>
        <w:ind w:right="-284"/>
        <w:jc w:val="left"/>
        <w:rPr>
          <w:rFonts w:ascii="Book Antiqua" w:hAnsi="Book Antiqua" w:cs="Arial"/>
          <w:sz w:val="18"/>
          <w:szCs w:val="18"/>
          <w:u w:val="single"/>
          <w:lang w:val="en-NZ"/>
        </w:rPr>
      </w:pPr>
      <w:r>
        <w:rPr>
          <w:rFonts w:ascii="Book Antiqua" w:hAnsi="Book Antiqua" w:cs="Arial"/>
          <w:sz w:val="20"/>
          <w:szCs w:val="20"/>
          <w:u w:val="single"/>
          <w:lang w:val="en-NZ"/>
        </w:rPr>
        <w:t>Does Anyone Have:</w:t>
      </w:r>
      <w:r>
        <w:rPr>
          <w:rFonts w:ascii="Book Antiqua" w:hAnsi="Book Antiqua" w:cs="Arial"/>
          <w:b w:val="0"/>
          <w:sz w:val="20"/>
          <w:szCs w:val="20"/>
          <w:lang w:val="en-NZ"/>
        </w:rPr>
        <w:t xml:space="preserve"> A Waikari girls’ winter uniform dress for a 7 year </w:t>
      </w:r>
      <w:proofErr w:type="gramStart"/>
      <w:r>
        <w:rPr>
          <w:rFonts w:ascii="Book Antiqua" w:hAnsi="Book Antiqua" w:cs="Arial"/>
          <w:b w:val="0"/>
          <w:sz w:val="20"/>
          <w:szCs w:val="20"/>
          <w:lang w:val="en-NZ"/>
        </w:rPr>
        <w:t>old.</w:t>
      </w:r>
      <w:proofErr w:type="gramEnd"/>
      <w:r>
        <w:rPr>
          <w:rFonts w:ascii="Book Antiqua" w:hAnsi="Book Antiqua" w:cs="Arial"/>
          <w:b w:val="0"/>
          <w:sz w:val="20"/>
          <w:szCs w:val="20"/>
          <w:lang w:val="en-NZ"/>
        </w:rPr>
        <w:t xml:space="preserve"> Please phone: Sabina – 021 0647319</w:t>
      </w:r>
    </w:p>
    <w:p w:rsidR="001F3A25" w:rsidRDefault="001F3A25" w:rsidP="00A153CC">
      <w:pPr>
        <w:pStyle w:val="Title"/>
        <w:jc w:val="left"/>
        <w:rPr>
          <w:rFonts w:ascii="Book Antiqua" w:hAnsi="Book Antiqua" w:cs="Arial"/>
          <w:sz w:val="20"/>
          <w:szCs w:val="20"/>
          <w:u w:val="single"/>
        </w:rPr>
      </w:pPr>
    </w:p>
    <w:p w:rsidR="007C1044" w:rsidRPr="00CC221D" w:rsidRDefault="002265B8" w:rsidP="00A153CC">
      <w:pPr>
        <w:pStyle w:val="Title"/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sz w:val="20"/>
          <w:szCs w:val="20"/>
          <w:u w:val="single"/>
        </w:rPr>
        <w:t>Thank you:</w:t>
      </w:r>
      <w:r>
        <w:rPr>
          <w:rFonts w:ascii="Book Antiqua" w:hAnsi="Book Antiqua" w:cs="Arial"/>
          <w:b w:val="0"/>
          <w:sz w:val="20"/>
          <w:szCs w:val="20"/>
        </w:rPr>
        <w:t xml:space="preserve"> John, Belinda, Lily and Archie Grant would like to thank Waikari School and the community for making us feel so welcome. We have enjoyed our short </w:t>
      </w:r>
      <w:r w:rsidR="001F3A25">
        <w:rPr>
          <w:rFonts w:ascii="Book Antiqua" w:hAnsi="Book Antiqua" w:cs="Arial"/>
          <w:b w:val="0"/>
          <w:sz w:val="20"/>
          <w:szCs w:val="20"/>
        </w:rPr>
        <w:t>stay in Waikari and thank you for all your support and friendship.</w:t>
      </w:r>
    </w:p>
    <w:p w:rsidR="00E363D8" w:rsidRDefault="00517F68" w:rsidP="00CC221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sz w:val="28"/>
          <w:szCs w:val="28"/>
          <w:u w:val="single"/>
        </w:rPr>
        <w:t>Situation V</w:t>
      </w:r>
      <w:r w:rsidR="001114FE" w:rsidRPr="00517F68">
        <w:rPr>
          <w:rFonts w:ascii="Book Antiqua" w:hAnsi="Book Antiqua" w:cs="Arial"/>
          <w:sz w:val="28"/>
          <w:szCs w:val="28"/>
          <w:u w:val="single"/>
        </w:rPr>
        <w:t>acant</w:t>
      </w:r>
      <w:r w:rsidR="001114FE">
        <w:rPr>
          <w:rFonts w:ascii="Book Antiqua" w:hAnsi="Book Antiqua" w:cs="Arial"/>
          <w:sz w:val="20"/>
          <w:szCs w:val="20"/>
          <w:u w:val="single"/>
        </w:rPr>
        <w:t xml:space="preserve">: </w:t>
      </w:r>
      <w:r w:rsidR="002265B8">
        <w:rPr>
          <w:rFonts w:ascii="Book Antiqua" w:hAnsi="Book Antiqua" w:cs="Arial"/>
          <w:sz w:val="20"/>
          <w:szCs w:val="20"/>
          <w:u w:val="single"/>
        </w:rPr>
        <w:t xml:space="preserve"> </w:t>
      </w:r>
      <w:r w:rsidR="001114FE" w:rsidRPr="001114FE">
        <w:rPr>
          <w:rFonts w:ascii="Book Antiqua" w:hAnsi="Book Antiqua" w:cs="Arial"/>
          <w:b w:val="0"/>
          <w:sz w:val="20"/>
          <w:szCs w:val="20"/>
        </w:rPr>
        <w:t>Waikari School requires a</w:t>
      </w:r>
      <w:r w:rsidR="001114FE">
        <w:rPr>
          <w:rFonts w:ascii="Book Antiqua" w:hAnsi="Book Antiqua" w:cs="Arial"/>
          <w:b w:val="0"/>
          <w:i/>
          <w:sz w:val="20"/>
          <w:szCs w:val="20"/>
        </w:rPr>
        <w:t xml:space="preserve"> </w:t>
      </w:r>
      <w:r w:rsidR="00CC221D">
        <w:rPr>
          <w:rFonts w:ascii="Book Antiqua" w:hAnsi="Book Antiqua" w:cs="Arial"/>
          <w:b w:val="0"/>
          <w:sz w:val="20"/>
          <w:szCs w:val="20"/>
        </w:rPr>
        <w:t xml:space="preserve">new </w:t>
      </w:r>
      <w:r w:rsidR="00E363D8">
        <w:rPr>
          <w:rFonts w:ascii="Book Antiqua" w:hAnsi="Book Antiqua" w:cs="Arial"/>
          <w:b w:val="0"/>
          <w:sz w:val="20"/>
          <w:szCs w:val="20"/>
        </w:rPr>
        <w:t xml:space="preserve">school </w:t>
      </w:r>
      <w:r w:rsidR="001114FE">
        <w:rPr>
          <w:rFonts w:ascii="Book Antiqua" w:hAnsi="Book Antiqua" w:cs="Arial"/>
          <w:b w:val="0"/>
          <w:sz w:val="20"/>
          <w:szCs w:val="20"/>
        </w:rPr>
        <w:t>bus drive</w:t>
      </w:r>
      <w:r w:rsidR="00CC221D">
        <w:rPr>
          <w:rFonts w:ascii="Book Antiqua" w:hAnsi="Book Antiqua" w:cs="Arial"/>
          <w:b w:val="0"/>
          <w:sz w:val="20"/>
          <w:szCs w:val="20"/>
        </w:rPr>
        <w:t>r</w:t>
      </w:r>
      <w:r w:rsidR="00E363D8">
        <w:rPr>
          <w:rFonts w:ascii="Book Antiqua" w:hAnsi="Book Antiqua" w:cs="Arial"/>
          <w:b w:val="0"/>
          <w:sz w:val="20"/>
          <w:szCs w:val="20"/>
        </w:rPr>
        <w:t xml:space="preserve"> beginning Term 3 2011 or earlier</w:t>
      </w:r>
      <w:proofErr w:type="gramStart"/>
      <w:r w:rsidR="00E363D8">
        <w:rPr>
          <w:rFonts w:ascii="Book Antiqua" w:hAnsi="Book Antiqua" w:cs="Arial"/>
          <w:b w:val="0"/>
          <w:sz w:val="20"/>
          <w:szCs w:val="20"/>
        </w:rPr>
        <w:t>..</w:t>
      </w:r>
      <w:proofErr w:type="gramEnd"/>
    </w:p>
    <w:p w:rsidR="00E363D8" w:rsidRDefault="001114FE" w:rsidP="00CC221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b w:val="0"/>
          <w:sz w:val="20"/>
          <w:szCs w:val="20"/>
        </w:rPr>
        <w:t xml:space="preserve"> The </w:t>
      </w:r>
      <w:r w:rsidR="00CC221D">
        <w:rPr>
          <w:rFonts w:ascii="Book Antiqua" w:hAnsi="Book Antiqua" w:cs="Arial"/>
          <w:b w:val="0"/>
          <w:sz w:val="20"/>
          <w:szCs w:val="20"/>
        </w:rPr>
        <w:t>terms of employment will</w:t>
      </w:r>
      <w:r w:rsidR="00E363D8">
        <w:rPr>
          <w:rFonts w:ascii="Book Antiqua" w:hAnsi="Book Antiqua" w:cs="Arial"/>
          <w:b w:val="0"/>
          <w:sz w:val="20"/>
          <w:szCs w:val="20"/>
        </w:rPr>
        <w:t xml:space="preserve"> </w:t>
      </w:r>
      <w:r w:rsidR="00CC221D">
        <w:rPr>
          <w:rFonts w:ascii="Book Antiqua" w:hAnsi="Book Antiqua" w:cs="Arial"/>
          <w:b w:val="0"/>
          <w:sz w:val="20"/>
          <w:szCs w:val="20"/>
        </w:rPr>
        <w:t>be for the remainder of</w:t>
      </w:r>
      <w:r w:rsidR="00E363D8">
        <w:rPr>
          <w:rFonts w:ascii="Book Antiqua" w:hAnsi="Book Antiqua" w:cs="Arial"/>
          <w:b w:val="0"/>
          <w:sz w:val="20"/>
          <w:szCs w:val="20"/>
        </w:rPr>
        <w:t xml:space="preserve"> 2011 with the possibility of renewing the contract in</w:t>
      </w:r>
    </w:p>
    <w:p w:rsidR="00E363D8" w:rsidRDefault="007C1044" w:rsidP="00CC221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b w:val="0"/>
          <w:noProof/>
          <w:sz w:val="20"/>
          <w:szCs w:val="20"/>
          <w:lang w:val="en-NZ" w:eastAsia="en-NZ"/>
        </w:rPr>
        <w:drawing>
          <wp:anchor distT="0" distB="0" distL="114300" distR="114300" simplePos="0" relativeHeight="251789312" behindDoc="0" locked="0" layoutInCell="1" allowOverlap="1">
            <wp:simplePos x="0" y="0"/>
            <wp:positionH relativeFrom="column">
              <wp:posOffset>5998210</wp:posOffset>
            </wp:positionH>
            <wp:positionV relativeFrom="paragraph">
              <wp:posOffset>36830</wp:posOffset>
            </wp:positionV>
            <wp:extent cx="704850" cy="504825"/>
            <wp:effectExtent l="19050" t="0" r="0" b="0"/>
            <wp:wrapNone/>
            <wp:docPr id="4" name="Picture 3" descr="school b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bu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63D8">
        <w:rPr>
          <w:rFonts w:ascii="Book Antiqua" w:hAnsi="Book Antiqua" w:cs="Arial"/>
          <w:b w:val="0"/>
          <w:sz w:val="20"/>
          <w:szCs w:val="20"/>
        </w:rPr>
        <w:t xml:space="preserve"> 2012. The successful applicant would be required to work the following hours: 7:55a.m</w:t>
      </w:r>
      <w:proofErr w:type="gramStart"/>
      <w:r w:rsidR="00E363D8">
        <w:rPr>
          <w:rFonts w:ascii="Book Antiqua" w:hAnsi="Book Antiqua" w:cs="Arial"/>
          <w:b w:val="0"/>
          <w:sz w:val="20"/>
          <w:szCs w:val="20"/>
        </w:rPr>
        <w:t>.-</w:t>
      </w:r>
      <w:proofErr w:type="gramEnd"/>
      <w:r w:rsidR="00E363D8">
        <w:rPr>
          <w:rFonts w:ascii="Book Antiqua" w:hAnsi="Book Antiqua" w:cs="Arial"/>
          <w:b w:val="0"/>
          <w:sz w:val="20"/>
          <w:szCs w:val="20"/>
        </w:rPr>
        <w:t xml:space="preserve"> 8:55a.m &amp; </w:t>
      </w:r>
    </w:p>
    <w:p w:rsidR="0000656C" w:rsidRDefault="00E363D8" w:rsidP="00CC221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b w:val="0"/>
          <w:sz w:val="20"/>
          <w:szCs w:val="20"/>
        </w:rPr>
        <w:t>2:55p.m- 3:55p.m (Mon.-Fri). This equates to 10 hours per week.</w:t>
      </w:r>
    </w:p>
    <w:p w:rsidR="00E363D8" w:rsidRDefault="00CE243F" w:rsidP="00CC221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b w:val="0"/>
          <w:sz w:val="20"/>
          <w:szCs w:val="20"/>
        </w:rPr>
        <w:t>The</w:t>
      </w:r>
      <w:r w:rsidR="00517F68">
        <w:rPr>
          <w:rFonts w:ascii="Book Antiqua" w:hAnsi="Book Antiqua" w:cs="Arial"/>
          <w:b w:val="0"/>
          <w:sz w:val="20"/>
          <w:szCs w:val="20"/>
        </w:rPr>
        <w:t xml:space="preserve"> position would possibly suit a semi</w:t>
      </w:r>
      <w:r w:rsidR="00E363D8">
        <w:rPr>
          <w:rFonts w:ascii="Book Antiqua" w:hAnsi="Book Antiqua" w:cs="Arial"/>
          <w:b w:val="0"/>
          <w:sz w:val="20"/>
          <w:szCs w:val="20"/>
        </w:rPr>
        <w:t>-</w:t>
      </w:r>
      <w:r w:rsidR="00517F68">
        <w:rPr>
          <w:rFonts w:ascii="Book Antiqua" w:hAnsi="Book Antiqua" w:cs="Arial"/>
          <w:b w:val="0"/>
          <w:sz w:val="20"/>
          <w:szCs w:val="20"/>
        </w:rPr>
        <w:t xml:space="preserve"> retired person with a c</w:t>
      </w:r>
      <w:r w:rsidR="002265B8">
        <w:rPr>
          <w:rFonts w:ascii="Book Antiqua" w:hAnsi="Book Antiqua" w:cs="Arial"/>
          <w:b w:val="0"/>
          <w:sz w:val="20"/>
          <w:szCs w:val="20"/>
        </w:rPr>
        <w:t xml:space="preserve">urrent driver’s license. </w:t>
      </w:r>
    </w:p>
    <w:p w:rsidR="00E363D8" w:rsidRDefault="00E363D8" w:rsidP="00CC221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Book Antiqua" w:hAnsi="Book Antiqua" w:cs="Arial"/>
          <w:b w:val="0"/>
          <w:sz w:val="20"/>
          <w:szCs w:val="20"/>
        </w:rPr>
      </w:pPr>
      <w:r>
        <w:rPr>
          <w:rFonts w:ascii="Book Antiqua" w:hAnsi="Book Antiqua" w:cs="Arial"/>
          <w:b w:val="0"/>
          <w:sz w:val="20"/>
          <w:szCs w:val="20"/>
        </w:rPr>
        <w:t>We offer a competitive</w:t>
      </w:r>
      <w:r w:rsidR="002265B8">
        <w:rPr>
          <w:rFonts w:ascii="Book Antiqua" w:hAnsi="Book Antiqua" w:cs="Arial"/>
          <w:b w:val="0"/>
          <w:sz w:val="20"/>
          <w:szCs w:val="20"/>
        </w:rPr>
        <w:t xml:space="preserve"> remuneration</w:t>
      </w:r>
      <w:r>
        <w:rPr>
          <w:rFonts w:ascii="Book Antiqua" w:hAnsi="Book Antiqua" w:cs="Arial"/>
          <w:b w:val="0"/>
          <w:sz w:val="20"/>
          <w:szCs w:val="20"/>
        </w:rPr>
        <w:t xml:space="preserve"> package and a fun</w:t>
      </w:r>
      <w:r w:rsidR="002265B8">
        <w:rPr>
          <w:rFonts w:ascii="Book Antiqua" w:hAnsi="Book Antiqua" w:cs="Arial"/>
          <w:b w:val="0"/>
          <w:sz w:val="20"/>
          <w:szCs w:val="20"/>
        </w:rPr>
        <w:t xml:space="preserve"> atmosphere with great students and staff!</w:t>
      </w:r>
      <w:r w:rsidR="00CC221D">
        <w:rPr>
          <w:rFonts w:ascii="Book Antiqua" w:hAnsi="Book Antiqua" w:cs="Arial"/>
          <w:b w:val="0"/>
          <w:sz w:val="20"/>
          <w:szCs w:val="20"/>
        </w:rPr>
        <w:t xml:space="preserve"> For more information or to apply please call the Principal – Andrew Kemp on 03 3144250 or 0277766813.</w:t>
      </w:r>
    </w:p>
    <w:p w:rsidR="002621F1" w:rsidRDefault="002621F1" w:rsidP="00F94E68">
      <w:pPr>
        <w:pStyle w:val="Header"/>
        <w:tabs>
          <w:tab w:val="left" w:pos="360"/>
          <w:tab w:val="left" w:pos="2520"/>
          <w:tab w:val="left" w:pos="3405"/>
          <w:tab w:val="left" w:pos="3600"/>
          <w:tab w:val="left" w:pos="3969"/>
          <w:tab w:val="center" w:pos="5245"/>
        </w:tabs>
        <w:ind w:right="284"/>
        <w:rPr>
          <w:rFonts w:ascii="Book Antiqua" w:hAnsi="Book Antiqua" w:cs="Arial"/>
          <w:b/>
          <w:sz w:val="22"/>
          <w:szCs w:val="22"/>
        </w:rPr>
      </w:pPr>
    </w:p>
    <w:p w:rsidR="000F1D38" w:rsidRDefault="00274477" w:rsidP="00F94E68">
      <w:pPr>
        <w:pStyle w:val="Header"/>
        <w:tabs>
          <w:tab w:val="left" w:pos="360"/>
          <w:tab w:val="left" w:pos="2520"/>
          <w:tab w:val="left" w:pos="3405"/>
          <w:tab w:val="left" w:pos="3600"/>
          <w:tab w:val="left" w:pos="3969"/>
          <w:tab w:val="center" w:pos="5245"/>
        </w:tabs>
        <w:ind w:right="284"/>
        <w:rPr>
          <w:rFonts w:ascii="Book Antiqua" w:hAnsi="Book Antiqua" w:cs="Arial"/>
          <w:b/>
          <w:sz w:val="22"/>
          <w:szCs w:val="22"/>
        </w:rPr>
      </w:pPr>
      <w:r w:rsidRPr="00274477">
        <w:rPr>
          <w:rFonts w:ascii="Book Antiqua" w:hAnsi="Book Antiqua" w:cs="Arial"/>
          <w:b/>
          <w:noProof/>
          <w:sz w:val="20"/>
          <w:szCs w:val="20"/>
        </w:rPr>
        <w:lastRenderedPageBreak/>
        <w:pict>
          <v:shape id="_x0000_s1078" type="#_x0000_t202" style="position:absolute;margin-left:-6.45pt;margin-top:.4pt;width:534.25pt;height:23.25pt;z-index:251729920" wrapcoords="-30 -697 -30 20903 21630 20903 21630 -697 -30 -697" fillcolor="#ddd8c2 [2894]">
            <v:fill color2="#f9f8f3"/>
            <v:textbox style="mso-next-textbox:#_x0000_s1078">
              <w:txbxContent>
                <w:p w:rsidR="00F67A49" w:rsidRPr="00874106" w:rsidRDefault="00F67A49" w:rsidP="004F59AF">
                  <w:pPr>
                    <w:ind w:left="709" w:right="124"/>
                    <w:rPr>
                      <w:b/>
                    </w:rPr>
                  </w:pPr>
                  <w:r>
                    <w:rPr>
                      <w:b/>
                    </w:rPr>
                    <w:t>Advertising:</w:t>
                  </w:r>
                </w:p>
              </w:txbxContent>
            </v:textbox>
          </v:shape>
        </w:pict>
      </w:r>
    </w:p>
    <w:p w:rsidR="00AF265F" w:rsidRDefault="000F1D38" w:rsidP="000F1D38">
      <w:pPr>
        <w:rPr>
          <w:rFonts w:asciiTheme="majorHAnsi" w:hAnsiTheme="majorHAnsi"/>
          <w:i/>
        </w:rPr>
      </w:pPr>
      <w:r>
        <w:rPr>
          <w:rFonts w:ascii="Lucida Handwriting" w:hAnsi="Lucida Handwriting"/>
          <w:b/>
          <w:sz w:val="28"/>
          <w:szCs w:val="28"/>
        </w:rPr>
        <w:t xml:space="preserve">     </w:t>
      </w:r>
    </w:p>
    <w:p w:rsidR="002265B8" w:rsidRDefault="00B907C8" w:rsidP="000F1D38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  <w:noProof/>
        </w:rPr>
        <w:drawing>
          <wp:anchor distT="0" distB="0" distL="114300" distR="114300" simplePos="0" relativeHeight="251786240" behindDoc="0" locked="0" layoutInCell="1" allowOverlap="1">
            <wp:simplePos x="0" y="0"/>
            <wp:positionH relativeFrom="column">
              <wp:posOffset>4569460</wp:posOffset>
            </wp:positionH>
            <wp:positionV relativeFrom="paragraph">
              <wp:posOffset>33655</wp:posOffset>
            </wp:positionV>
            <wp:extent cx="2133600" cy="371475"/>
            <wp:effectExtent l="19050" t="0" r="0" b="0"/>
            <wp:wrapNone/>
            <wp:docPr id="1" name="Picture 1" descr="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ur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194">
        <w:rPr>
          <w:rFonts w:asciiTheme="majorHAnsi" w:hAnsiTheme="majorHAnsi"/>
          <w:i/>
          <w:noProof/>
        </w:rPr>
        <w:pict>
          <v:shape id="_x0000_s1144" type="#_x0000_t202" style="position:absolute;margin-left:-.95pt;margin-top:2.65pt;width:528.75pt;height:65.25pt;z-index:251782144;mso-position-horizontal-relative:text;mso-position-vertical-relative:text">
            <v:textbox>
              <w:txbxContent>
                <w:p w:rsidR="00F67A49" w:rsidRPr="003C7194" w:rsidRDefault="00F67A49" w:rsidP="003C7194">
                  <w:pPr>
                    <w:jc w:val="center"/>
                    <w:rPr>
                      <w:b/>
                      <w:u w:val="single"/>
                    </w:rPr>
                  </w:pPr>
                  <w:r w:rsidRPr="003C7194">
                    <w:rPr>
                      <w:b/>
                      <w:u w:val="single"/>
                    </w:rPr>
                    <w:t>Rates Rebate</w:t>
                  </w:r>
                </w:p>
                <w:p w:rsidR="00F67A49" w:rsidRDefault="00F67A49" w:rsidP="00B907C8">
                  <w:pPr>
                    <w:rPr>
                      <w:rFonts w:ascii="Book Antiqua" w:hAnsi="Book Antiqua" w:cs="Aharoni"/>
                      <w:sz w:val="20"/>
                      <w:szCs w:val="20"/>
                    </w:rPr>
                  </w:pPr>
                  <w:r w:rsidRPr="00B907C8">
                    <w:rPr>
                      <w:rFonts w:ascii="Book Antiqua" w:hAnsi="Book Antiqua" w:cs="Aharoni"/>
                      <w:sz w:val="20"/>
                      <w:szCs w:val="20"/>
                    </w:rPr>
                    <w:t xml:space="preserve">Hurunui District Council advise that a rates officer will be at the Hawarden Hall </w:t>
                  </w:r>
                </w:p>
                <w:p w:rsidR="00F67A49" w:rsidRPr="00B907C8" w:rsidRDefault="00F67A49" w:rsidP="00B907C8">
                  <w:pPr>
                    <w:rPr>
                      <w:rFonts w:ascii="Book Antiqua" w:hAnsi="Book Antiqua" w:cs="Aharoni"/>
                      <w:sz w:val="20"/>
                      <w:szCs w:val="20"/>
                    </w:rPr>
                  </w:pPr>
                  <w:proofErr w:type="gramStart"/>
                  <w:r w:rsidRPr="00B907C8">
                    <w:rPr>
                      <w:rFonts w:ascii="Book Antiqua" w:hAnsi="Book Antiqua" w:cs="Aharoni"/>
                      <w:sz w:val="20"/>
                      <w:szCs w:val="20"/>
                    </w:rPr>
                    <w:t>to</w:t>
                  </w:r>
                  <w:proofErr w:type="gramEnd"/>
                  <w:r w:rsidRPr="00B907C8">
                    <w:rPr>
                      <w:rFonts w:ascii="Book Antiqua" w:hAnsi="Book Antiqua" w:cs="Aharoni"/>
                      <w:sz w:val="20"/>
                      <w:szCs w:val="20"/>
                    </w:rPr>
                    <w:t xml:space="preserve"> assist with rates rebate applications on Saturday 6</w:t>
                  </w:r>
                  <w:r w:rsidRPr="00B907C8">
                    <w:rPr>
                      <w:rFonts w:ascii="Book Antiqua" w:hAnsi="Book Antiqua" w:cs="Aharoni"/>
                      <w:sz w:val="20"/>
                      <w:szCs w:val="20"/>
                      <w:vertAlign w:val="superscript"/>
                    </w:rPr>
                    <w:t>th</w:t>
                  </w:r>
                  <w:r w:rsidRPr="00B907C8">
                    <w:rPr>
                      <w:rFonts w:ascii="Book Antiqua" w:hAnsi="Book Antiqua" w:cs="Aharoni"/>
                      <w:sz w:val="20"/>
                      <w:szCs w:val="20"/>
                    </w:rPr>
                    <w:t xml:space="preserve"> August 10.00am –</w:t>
                  </w:r>
                  <w:r>
                    <w:rPr>
                      <w:rFonts w:ascii="Book Antiqua" w:hAnsi="Book Antiqua" w:cs="Aharoni"/>
                      <w:sz w:val="20"/>
                      <w:szCs w:val="20"/>
                    </w:rPr>
                    <w:t xml:space="preserve"> 12.00 noon, and at Waikari H</w:t>
                  </w:r>
                  <w:r w:rsidRPr="00B907C8">
                    <w:rPr>
                      <w:rFonts w:ascii="Book Antiqua" w:hAnsi="Book Antiqua" w:cs="Aharoni"/>
                      <w:sz w:val="20"/>
                      <w:szCs w:val="20"/>
                    </w:rPr>
                    <w:t>all, Saturday 6</w:t>
                  </w:r>
                  <w:r w:rsidRPr="00B907C8">
                    <w:rPr>
                      <w:rFonts w:ascii="Book Antiqua" w:hAnsi="Book Antiqua" w:cs="Aharoni"/>
                      <w:sz w:val="20"/>
                      <w:szCs w:val="20"/>
                      <w:vertAlign w:val="superscript"/>
                    </w:rPr>
                    <w:t>th</w:t>
                  </w:r>
                  <w:r w:rsidRPr="00B907C8">
                    <w:rPr>
                      <w:rFonts w:ascii="Book Antiqua" w:hAnsi="Book Antiqua" w:cs="Aharoni"/>
                      <w:sz w:val="20"/>
                      <w:szCs w:val="20"/>
                    </w:rPr>
                    <w:t xml:space="preserve"> August 1.00pm – 3.00pm.</w:t>
                  </w:r>
                </w:p>
              </w:txbxContent>
            </v:textbox>
          </v:shape>
        </w:pict>
      </w:r>
    </w:p>
    <w:p w:rsidR="002265B8" w:rsidRDefault="002265B8" w:rsidP="000F1D38">
      <w:pPr>
        <w:rPr>
          <w:rFonts w:asciiTheme="majorHAnsi" w:hAnsiTheme="majorHAnsi"/>
          <w:i/>
        </w:rPr>
      </w:pPr>
    </w:p>
    <w:p w:rsidR="002265B8" w:rsidRDefault="002265B8" w:rsidP="000F1D38">
      <w:pPr>
        <w:rPr>
          <w:rFonts w:asciiTheme="majorHAnsi" w:hAnsiTheme="majorHAnsi"/>
          <w:i/>
        </w:rPr>
      </w:pPr>
    </w:p>
    <w:p w:rsidR="002265B8" w:rsidRDefault="002265B8" w:rsidP="000F1D38">
      <w:pPr>
        <w:rPr>
          <w:rFonts w:asciiTheme="majorHAnsi" w:hAnsiTheme="majorHAnsi"/>
          <w:i/>
        </w:rPr>
      </w:pPr>
    </w:p>
    <w:p w:rsidR="002265B8" w:rsidRDefault="002265B8" w:rsidP="000F1D38">
      <w:pPr>
        <w:rPr>
          <w:rFonts w:asciiTheme="majorHAnsi" w:hAnsiTheme="majorHAnsi"/>
          <w:i/>
        </w:rPr>
      </w:pPr>
    </w:p>
    <w:p w:rsidR="002265B8" w:rsidRDefault="006E08DF" w:rsidP="000F1D38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  <w:noProof/>
        </w:rPr>
        <w:pict>
          <v:shape id="_x0000_s1143" type="#_x0000_t202" style="position:absolute;margin-left:-.95pt;margin-top:7.3pt;width:528.75pt;height:91.5pt;z-index:251781120">
            <v:textbox>
              <w:txbxContent>
                <w:p w:rsidR="00F67A49" w:rsidRPr="00544BBE" w:rsidRDefault="00F67A49" w:rsidP="00544BBE">
                  <w:pPr>
                    <w:shd w:val="clear" w:color="auto" w:fill="FFFFFF"/>
                    <w:jc w:val="center"/>
                    <w:rPr>
                      <w:rFonts w:ascii="Verdana" w:hAnsi="Verdana"/>
                      <w:color w:val="000000"/>
                      <w:sz w:val="16"/>
                      <w:szCs w:val="16"/>
                      <w:lang w:val="fr-FR"/>
                    </w:rPr>
                  </w:pPr>
                  <w:r w:rsidRPr="00544BBE">
                    <w:rPr>
                      <w:rStyle w:val="Strong"/>
                      <w:rFonts w:ascii="Arial" w:hAnsi="Arial" w:cs="Arial"/>
                      <w:color w:val="000000"/>
                      <w:sz w:val="27"/>
                      <w:szCs w:val="27"/>
                      <w:lang w:val="fr-FR"/>
                    </w:rPr>
                    <w:t>Hurunui Village</w:t>
                  </w:r>
                </w:p>
                <w:p w:rsidR="00F67A49" w:rsidRPr="00544BBE" w:rsidRDefault="00F67A49" w:rsidP="00544BBE">
                  <w:pPr>
                    <w:shd w:val="clear" w:color="auto" w:fill="FFFFFF"/>
                    <w:jc w:val="center"/>
                    <w:rPr>
                      <w:rFonts w:ascii="Verdana" w:hAnsi="Verdana"/>
                      <w:color w:val="000000"/>
                      <w:sz w:val="16"/>
                      <w:szCs w:val="16"/>
                    </w:rPr>
                  </w:pPr>
                  <w:r w:rsidRPr="00544BB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Ph: 3144162</w:t>
                  </w:r>
                </w:p>
                <w:p w:rsidR="00F67A49" w:rsidRPr="00544BBE" w:rsidRDefault="00F67A49" w:rsidP="00544BBE">
                  <w:pPr>
                    <w:shd w:val="clear" w:color="auto" w:fill="FFFFFF"/>
                    <w:jc w:val="center"/>
                    <w:rPr>
                      <w:rFonts w:ascii="Verdana" w:hAnsi="Verdana"/>
                      <w:color w:val="000000"/>
                      <w:sz w:val="16"/>
                      <w:szCs w:val="16"/>
                    </w:rPr>
                  </w:pPr>
                  <w:r w:rsidRPr="00544BB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Email: </w:t>
                  </w:r>
                  <w:hyperlink r:id="rId18" w:tgtFrame="_new" w:tooltip="This external link will open in a new window" w:history="1">
                    <w:r w:rsidRPr="00544BBE">
                      <w:rPr>
                        <w:rStyle w:val="Hyperlink"/>
                        <w:rFonts w:cs="Arial"/>
                      </w:rPr>
                      <w:t>info@hurunuivillage.com</w:t>
                    </w:r>
                  </w:hyperlink>
                </w:p>
                <w:p w:rsidR="00F67A49" w:rsidRPr="00544BBE" w:rsidRDefault="00F67A49" w:rsidP="00544BBE">
                  <w:pPr>
                    <w:shd w:val="clear" w:color="auto" w:fill="FFFFFF"/>
                    <w:jc w:val="center"/>
                    <w:rPr>
                      <w:rFonts w:ascii="Verdana" w:hAnsi="Verdana"/>
                      <w:color w:val="000000"/>
                      <w:sz w:val="16"/>
                      <w:szCs w:val="16"/>
                    </w:rPr>
                  </w:pPr>
                  <w:r w:rsidRPr="00544BBE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 </w:t>
                  </w:r>
                </w:p>
                <w:p w:rsidR="00F67A49" w:rsidRPr="003C7194" w:rsidRDefault="00F67A49" w:rsidP="00544BBE">
                  <w:pPr>
                    <w:shd w:val="clear" w:color="auto" w:fill="FFFFFF"/>
                    <w:jc w:val="center"/>
                    <w:rPr>
                      <w:rFonts w:ascii="Verdana" w:hAnsi="Verdana" w:cs="Aharoni"/>
                      <w:color w:val="000000"/>
                      <w:sz w:val="18"/>
                      <w:szCs w:val="18"/>
                    </w:rPr>
                  </w:pPr>
                  <w:r w:rsidRPr="003C7194">
                    <w:rPr>
                      <w:rFonts w:ascii="Arial" w:hAnsi="Arial" w:cs="Aharoni"/>
                      <w:color w:val="000000"/>
                      <w:sz w:val="18"/>
                      <w:szCs w:val="18"/>
                    </w:rPr>
                    <w:t xml:space="preserve">The winery / cafe </w:t>
                  </w:r>
                  <w:proofErr w:type="gramStart"/>
                  <w:r w:rsidRPr="003C7194">
                    <w:rPr>
                      <w:rFonts w:ascii="Arial" w:hAnsi="Arial" w:cs="Aharoni"/>
                      <w:color w:val="000000"/>
                      <w:sz w:val="18"/>
                      <w:szCs w:val="18"/>
                    </w:rPr>
                    <w:t>is</w:t>
                  </w:r>
                  <w:proofErr w:type="gramEnd"/>
                  <w:r w:rsidRPr="003C7194">
                    <w:rPr>
                      <w:rFonts w:ascii="Arial" w:hAnsi="Arial" w:cs="Aharoni"/>
                      <w:color w:val="000000"/>
                      <w:sz w:val="18"/>
                      <w:szCs w:val="18"/>
                    </w:rPr>
                    <w:t xml:space="preserve"> now advertising the village as a wedding and function venue</w:t>
                  </w:r>
                  <w:r>
                    <w:rPr>
                      <w:rFonts w:ascii="Arial" w:hAnsi="Arial" w:cs="Aharoni"/>
                      <w:color w:val="000000"/>
                      <w:sz w:val="18"/>
                      <w:szCs w:val="18"/>
                    </w:rPr>
                    <w:t>.</w:t>
                  </w:r>
                  <w:r w:rsidRPr="003C7194">
                    <w:rPr>
                      <w:rFonts w:ascii="Arial" w:hAnsi="Arial" w:cs="Aharoni"/>
                      <w:color w:val="000000"/>
                      <w:sz w:val="18"/>
                      <w:szCs w:val="18"/>
                    </w:rPr>
                    <w:t> To allow us to complete the package we require outside accommodation sites i.e. B/B, homestays, motels, etc</w:t>
                  </w:r>
                  <w:r>
                    <w:rPr>
                      <w:rFonts w:ascii="Arial" w:hAnsi="Arial" w:cs="Aharoni"/>
                      <w:color w:val="000000"/>
                      <w:sz w:val="18"/>
                      <w:szCs w:val="18"/>
                    </w:rPr>
                    <w:t>.</w:t>
                  </w:r>
                  <w:r w:rsidRPr="003C7194">
                    <w:rPr>
                      <w:rFonts w:ascii="Arial" w:hAnsi="Arial" w:cs="Aharoni"/>
                      <w:color w:val="000000"/>
                      <w:sz w:val="18"/>
                      <w:szCs w:val="18"/>
                    </w:rPr>
                    <w:t xml:space="preserve"> If you have a site and wish to be included as a accommodation provider please contact us with details so we can compile a list that we can present to our prospective guests.    </w:t>
                  </w:r>
                </w:p>
                <w:p w:rsidR="00F67A49" w:rsidRDefault="00F67A49"/>
              </w:txbxContent>
            </v:textbox>
          </v:shape>
        </w:pict>
      </w:r>
    </w:p>
    <w:p w:rsidR="002265B8" w:rsidRDefault="002265B8" w:rsidP="000F1D38">
      <w:pPr>
        <w:rPr>
          <w:rFonts w:asciiTheme="majorHAnsi" w:hAnsiTheme="majorHAnsi"/>
          <w:i/>
        </w:rPr>
      </w:pPr>
    </w:p>
    <w:p w:rsidR="002265B8" w:rsidRDefault="002265B8" w:rsidP="000F1D38">
      <w:pPr>
        <w:rPr>
          <w:rFonts w:asciiTheme="majorHAnsi" w:hAnsiTheme="majorHAnsi"/>
          <w:i/>
        </w:rPr>
      </w:pPr>
    </w:p>
    <w:p w:rsidR="002265B8" w:rsidRDefault="002265B8" w:rsidP="000F1D38">
      <w:pPr>
        <w:rPr>
          <w:rFonts w:asciiTheme="majorHAnsi" w:hAnsiTheme="majorHAnsi"/>
          <w:i/>
        </w:rPr>
      </w:pPr>
    </w:p>
    <w:p w:rsidR="00AF265F" w:rsidRDefault="00AF265F" w:rsidP="000F1D38">
      <w:pPr>
        <w:rPr>
          <w:rFonts w:asciiTheme="majorHAnsi" w:hAnsiTheme="majorHAnsi"/>
          <w:i/>
        </w:rPr>
      </w:pPr>
    </w:p>
    <w:p w:rsidR="00AF265F" w:rsidRDefault="00AF265F" w:rsidP="000F1D38">
      <w:pPr>
        <w:rPr>
          <w:rFonts w:asciiTheme="majorHAnsi" w:hAnsiTheme="majorHAnsi"/>
          <w:i/>
        </w:rPr>
      </w:pPr>
    </w:p>
    <w:p w:rsidR="00AF265F" w:rsidRPr="002B64B6" w:rsidRDefault="00AF265F" w:rsidP="000F1D38">
      <w:pPr>
        <w:rPr>
          <w:rFonts w:asciiTheme="majorHAnsi" w:hAnsiTheme="majorHAnsi"/>
        </w:rPr>
      </w:pPr>
    </w:p>
    <w:p w:rsidR="00AF265F" w:rsidRDefault="007C1044" w:rsidP="000F1D38">
      <w:pPr>
        <w:rPr>
          <w:rFonts w:asciiTheme="majorHAnsi" w:hAnsiTheme="majorHAnsi"/>
          <w:i/>
        </w:rPr>
      </w:pPr>
      <w:r>
        <w:rPr>
          <w:rFonts w:ascii="Book Antiqua" w:hAnsi="Book Antiqua"/>
          <w:noProof/>
          <w:sz w:val="22"/>
          <w:szCs w:val="22"/>
        </w:rPr>
        <w:pict>
          <v:shape id="_x0000_s1138" type="#_x0000_t202" style="position:absolute;margin-left:278.6pt;margin-top:6.3pt;width:253.7pt;height:342.75pt;z-index:251773952" strokeweight="1.5pt">
            <v:textbox>
              <w:txbxContent>
                <w:p w:rsidR="00F67A49" w:rsidRDefault="00F67A49" w:rsidP="00BA2EB6">
                  <w:pPr>
                    <w:shd w:val="clear" w:color="auto" w:fill="FFFFFF"/>
                    <w:ind w:right="-284"/>
                    <w:jc w:val="center"/>
                    <w:rPr>
                      <w:rFonts w:ascii="Book Antiqua" w:hAnsi="Book Antiqu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F5E09">
                    <w:rPr>
                      <w:rFonts w:ascii="Book Antiqua" w:hAnsi="Book Antiqua" w:cs="Arial"/>
                      <w:b/>
                      <w:bCs/>
                      <w:color w:val="000000"/>
                      <w:sz w:val="22"/>
                      <w:szCs w:val="22"/>
                    </w:rPr>
                    <w:t>UNITED RUGBY FOOTBALL CLUB</w:t>
                  </w:r>
                </w:p>
                <w:p w:rsidR="00F67A49" w:rsidRPr="007C1044" w:rsidRDefault="00F67A49" w:rsidP="00775B7B">
                  <w:pPr>
                    <w:tabs>
                      <w:tab w:val="left" w:pos="6044"/>
                    </w:tabs>
                    <w:ind w:left="93"/>
                    <w:jc w:val="center"/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u w:val="single"/>
                    </w:rPr>
                  </w:pPr>
                  <w:r w:rsidRPr="007C1044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u w:val="single"/>
                    </w:rPr>
                    <w:t>DRAW FOR SATURDAY 11 JUNE 2011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DIV 2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Woodend v. Hurunui- 2.45pm - Wood 1 -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G. McGiffert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DIV 3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Hurunui bye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U18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Northern Combined v. Methven - 1.00pm - Amberley 1 -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D. Laird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U 16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  <w:t>Kaiapoi v. Hurunui  - 2.00pm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  <w:tab/>
                    <w:t xml:space="preserve">Kai 1 -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  <w:t>M. Robinson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U 14 ½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  <w:t>Kaiapoi v. Hurunui - 12.45pm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  <w:tab/>
                    <w:t xml:space="preserve">Kai 2 -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  <w:lang w:val="fr-FR"/>
                    </w:rPr>
                    <w:t>D. Taylor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 13 - GROUP DAY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AT MANDEVILLE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Oxford v. Hurunui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11.00</w:t>
                  </w:r>
                  <w:proofErr w:type="gramStart"/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am</w:t>
                  </w:r>
                  <w:proofErr w:type="gramEnd"/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- Mand 3 -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L. Silcock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 11½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Hurunui v. Ohoka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11.00am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- Culverden 1 -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G. Matthews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U10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Hurunui v. </w:t>
                  </w:r>
                  <w:proofErr w:type="gramStart"/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Ohoka  -</w:t>
                  </w:r>
                  <w:proofErr w:type="gramEnd"/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12.00pm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ab/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- Culverden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Jnr 3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U9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United v. Ashley Blue - 11.20am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Hawarden Jnr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U8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United v. Ashley - 10.30am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Hawarden Jnr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U7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United v. Ashley Blue - 11.10am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Hawarden 1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U6</w:t>
                  </w:r>
                </w:p>
                <w:p w:rsidR="00F67A49" w:rsidRPr="00CC12D7" w:rsidRDefault="00F67A49" w:rsidP="00775B7B">
                  <w:pPr>
                    <w:tabs>
                      <w:tab w:val="left" w:pos="1985"/>
                      <w:tab w:val="left" w:pos="4111"/>
                      <w:tab w:val="left" w:pos="5529"/>
                      <w:tab w:val="left" w:pos="7088"/>
                    </w:tabs>
                    <w:ind w:left="93"/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Un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ited v. Ashley Blue - 10.30am - </w:t>
                  </w:r>
                  <w:r w:rsidRPr="00CC12D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Hawarden 1</w:t>
                  </w:r>
                </w:p>
                <w:p w:rsidR="00F67A49" w:rsidRDefault="00F67A49" w:rsidP="00775B7B">
                  <w:pPr>
                    <w:shd w:val="clear" w:color="auto" w:fill="FFFFFF"/>
                    <w:ind w:right="-284"/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</w:pPr>
                </w:p>
                <w:p w:rsidR="00F67A49" w:rsidRDefault="00F67A49" w:rsidP="00775B7B">
                  <w:pPr>
                    <w:shd w:val="clear" w:color="auto" w:fill="FFFFFF"/>
                    <w:ind w:right="-284"/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</w:pPr>
                  <w:r w:rsidRPr="00775B7B"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  <w:t xml:space="preserve">Photos for the U6, U7, U8, U9 teams, next </w:t>
                  </w:r>
                  <w:r w:rsidRPr="00775B7B">
                    <w:rPr>
                      <w:rFonts w:ascii="Book Antiqua" w:hAnsi="Book Antiqua"/>
                      <w:b/>
                      <w:color w:val="000000"/>
                      <w:sz w:val="18"/>
                      <w:szCs w:val="18"/>
                    </w:rPr>
                    <w:t>Thursday 16</w:t>
                  </w:r>
                  <w:r w:rsidRPr="00775B7B">
                    <w:rPr>
                      <w:rFonts w:ascii="Book Antiqua" w:hAnsi="Book Antiqua"/>
                      <w:b/>
                      <w:color w:val="000000"/>
                      <w:sz w:val="18"/>
                      <w:szCs w:val="18"/>
                      <w:vertAlign w:val="superscript"/>
                    </w:rPr>
                    <w:t>th</w:t>
                  </w:r>
                  <w:r w:rsidRPr="00775B7B">
                    <w:rPr>
                      <w:rFonts w:ascii="Book Antiqua" w:hAnsi="Book Antiqua"/>
                      <w:b/>
                      <w:color w:val="000000"/>
                      <w:sz w:val="18"/>
                      <w:szCs w:val="18"/>
                    </w:rPr>
                    <w:t xml:space="preserve"> June</w:t>
                  </w:r>
                  <w:r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  <w:t xml:space="preserve"> 4pm at Hawarden rugby Rooms, please wear club socks, </w:t>
                  </w:r>
                </w:p>
                <w:p w:rsidR="00F67A49" w:rsidRDefault="00F67A49" w:rsidP="00775B7B">
                  <w:pPr>
                    <w:shd w:val="clear" w:color="auto" w:fill="FFFFFF"/>
                    <w:ind w:right="-284"/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  <w:t>black</w:t>
                  </w:r>
                  <w:proofErr w:type="gramEnd"/>
                  <w:r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  <w:t xml:space="preserve"> shorts, rugby shirts and a smile!</w:t>
                  </w:r>
                </w:p>
                <w:p w:rsidR="00F67A49" w:rsidRDefault="00F67A49" w:rsidP="00775B7B">
                  <w:pPr>
                    <w:shd w:val="clear" w:color="auto" w:fill="FFFFFF"/>
                    <w:ind w:right="-284"/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  <w:t xml:space="preserve">Hurunui Rugby Ball – </w:t>
                  </w:r>
                  <w:r w:rsidRPr="00775B7B">
                    <w:rPr>
                      <w:rFonts w:ascii="Book Antiqua" w:hAnsi="Book Antiqua"/>
                      <w:b/>
                      <w:color w:val="000000"/>
                      <w:sz w:val="18"/>
                      <w:szCs w:val="18"/>
                    </w:rPr>
                    <w:t>Sat – 23</w:t>
                  </w:r>
                  <w:r w:rsidRPr="00775B7B">
                    <w:rPr>
                      <w:rFonts w:ascii="Book Antiqua" w:hAnsi="Book Antiqua"/>
                      <w:b/>
                      <w:color w:val="000000"/>
                      <w:sz w:val="18"/>
                      <w:szCs w:val="18"/>
                      <w:vertAlign w:val="superscript"/>
                    </w:rPr>
                    <w:t>rd</w:t>
                  </w:r>
                  <w:r w:rsidRPr="00775B7B">
                    <w:rPr>
                      <w:rFonts w:ascii="Book Antiqua" w:hAnsi="Book Antiqua"/>
                      <w:b/>
                      <w:color w:val="000000"/>
                      <w:sz w:val="18"/>
                      <w:szCs w:val="18"/>
                    </w:rPr>
                    <w:t xml:space="preserve"> July</w:t>
                  </w:r>
                  <w:r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  <w:t>, Watch this space....</w:t>
                  </w:r>
                </w:p>
                <w:p w:rsidR="00F67A49" w:rsidRPr="00775B7B" w:rsidRDefault="00F67A49" w:rsidP="00775B7B">
                  <w:pPr>
                    <w:shd w:val="clear" w:color="auto" w:fill="FFFFFF"/>
                    <w:ind w:right="-284"/>
                    <w:rPr>
                      <w:rFonts w:ascii="Book Antiqua" w:hAnsi="Book Antiqua"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Theme="majorHAnsi" w:hAnsiTheme="majorHAnsi"/>
          <w:i/>
          <w:noProof/>
        </w:rPr>
        <w:pict>
          <v:shape id="_x0000_s1123" type="#_x0000_t202" style="position:absolute;margin-left:-.95pt;margin-top:6.3pt;width:270pt;height:210pt;z-index:251768832;mso-position-horizontal-relative:text;mso-position-vertical-relative:text" fillcolor="#9bbb59 [3206]" strokecolor="black [3213]" strokeweight="3pt">
            <v:fill rotate="t"/>
            <v:imagedata embosscolor="shadow add(51)"/>
            <v:shadow on="t" type="perspective" color="#4e6128 [1606]" opacity=".5" offset="1pt" offset2="-1pt"/>
            <v:textbox>
              <w:txbxContent>
                <w:p w:rsidR="00F67A49" w:rsidRDefault="00F67A49" w:rsidP="007C1044">
                  <w:pPr>
                    <w:spacing w:line="360" w:lineRule="auto"/>
                    <w:jc w:val="center"/>
                    <w:rPr>
                      <w:rFonts w:ascii="Palatino" w:hAnsi="Palatino"/>
                      <w:b/>
                      <w:sz w:val="44"/>
                      <w:szCs w:val="44"/>
                    </w:rPr>
                  </w:pPr>
                  <w:r w:rsidRPr="00065046">
                    <w:rPr>
                      <w:rFonts w:ascii="Palatino" w:hAnsi="Palatino"/>
                      <w:b/>
                      <w:sz w:val="44"/>
                      <w:szCs w:val="44"/>
                    </w:rPr>
                    <w:t>~</w:t>
                  </w:r>
                  <w:r w:rsidRPr="007C1044">
                    <w:rPr>
                      <w:rFonts w:ascii="Palatino" w:hAnsi="Palatino"/>
                      <w:b/>
                      <w:sz w:val="48"/>
                      <w:szCs w:val="48"/>
                    </w:rPr>
                    <w:t>Star &amp; Garter Hotel</w:t>
                  </w:r>
                  <w:r w:rsidRPr="00065046">
                    <w:rPr>
                      <w:rFonts w:ascii="Palatino" w:hAnsi="Palatino"/>
                      <w:b/>
                      <w:sz w:val="44"/>
                      <w:szCs w:val="44"/>
                    </w:rPr>
                    <w:t>~</w:t>
                  </w:r>
                </w:p>
                <w:p w:rsidR="00F67A49" w:rsidRPr="00EF49AC" w:rsidRDefault="00F67A49" w:rsidP="00297CF5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Palatino" w:hAnsi="Palatino"/>
                    </w:rPr>
                  </w:pPr>
                  <w:r w:rsidRPr="00EF49AC">
                    <w:rPr>
                      <w:rFonts w:ascii="Palatino" w:hAnsi="Palatino"/>
                    </w:rPr>
                    <w:t>Meals and Takeaways from 5pm Monday to Friday, &amp; from noon Saturday &amp; Sunday.</w:t>
                  </w:r>
                </w:p>
                <w:p w:rsidR="00F67A49" w:rsidRPr="00EF49AC" w:rsidRDefault="00F67A49" w:rsidP="00297CF5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Palatino" w:hAnsi="Palatino"/>
                    </w:rPr>
                  </w:pPr>
                  <w:r>
                    <w:rPr>
                      <w:rFonts w:ascii="Palatino" w:hAnsi="Palatino"/>
                    </w:rPr>
                    <w:t>Thursday</w:t>
                  </w:r>
                  <w:r w:rsidRPr="00EF49AC">
                    <w:rPr>
                      <w:rFonts w:ascii="Palatino" w:hAnsi="Palatino"/>
                    </w:rPr>
                    <w:t xml:space="preserve"> - Housie 7.30pm, cards on sale from 7pm.</w:t>
                  </w:r>
                </w:p>
                <w:p w:rsidR="00F67A49" w:rsidRPr="00EF49AC" w:rsidRDefault="00F67A49" w:rsidP="00297CF5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Palatino" w:hAnsi="Palatino"/>
                    </w:rPr>
                  </w:pPr>
                  <w:r w:rsidRPr="00EF49AC">
                    <w:rPr>
                      <w:rFonts w:ascii="Palatino" w:hAnsi="Palatino"/>
                    </w:rPr>
                    <w:t>Friday – Star Lucky Joker Jackpot from 5 – 7pm</w:t>
                  </w:r>
                </w:p>
                <w:p w:rsidR="00F67A49" w:rsidRPr="00EF49AC" w:rsidRDefault="00F67A49" w:rsidP="00297CF5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Palatino" w:hAnsi="Palatino"/>
                    </w:rPr>
                  </w:pPr>
                  <w:r w:rsidRPr="00EF49AC">
                    <w:rPr>
                      <w:rFonts w:ascii="Palatino" w:hAnsi="Palatino"/>
                    </w:rPr>
                    <w:t xml:space="preserve">Saturday &amp; Sunday join us for a meal after midday. </w:t>
                  </w:r>
                </w:p>
                <w:p w:rsidR="00F67A49" w:rsidRPr="00467130" w:rsidRDefault="00F67A49" w:rsidP="00297CF5">
                  <w:pPr>
                    <w:pStyle w:val="ListParagraph"/>
                    <w:jc w:val="center"/>
                    <w:rPr>
                      <w:rFonts w:ascii="Palatino" w:hAnsi="Palatino"/>
                      <w:b/>
                      <w:sz w:val="20"/>
                      <w:szCs w:val="20"/>
                    </w:rPr>
                  </w:pPr>
                </w:p>
                <w:p w:rsidR="00F67A49" w:rsidRPr="00297CF5" w:rsidRDefault="00F67A49" w:rsidP="00297CF5">
                  <w:pPr>
                    <w:jc w:val="center"/>
                    <w:rPr>
                      <w:rFonts w:ascii="Palatino" w:hAnsi="Palatino"/>
                      <w:b/>
                      <w:i/>
                    </w:rPr>
                  </w:pPr>
                  <w:r w:rsidRPr="00297CF5">
                    <w:rPr>
                      <w:rFonts w:ascii="Palatino" w:hAnsi="Palatino"/>
                      <w:b/>
                      <w:i/>
                    </w:rPr>
                    <w:t>***COURTESY VAN AVAILABLE****</w:t>
                  </w:r>
                </w:p>
                <w:p w:rsidR="00F67A49" w:rsidRPr="00532021" w:rsidRDefault="00F67A49" w:rsidP="00297CF5">
                  <w:pPr>
                    <w:jc w:val="center"/>
                    <w:rPr>
                      <w:rFonts w:ascii="Palatino" w:hAnsi="Palatino"/>
                      <w:b/>
                      <w:sz w:val="32"/>
                      <w:szCs w:val="32"/>
                    </w:rPr>
                  </w:pPr>
                  <w:r w:rsidRPr="00532021">
                    <w:rPr>
                      <w:rFonts w:ascii="Palatino" w:hAnsi="Palatino"/>
                      <w:b/>
                      <w:sz w:val="32"/>
                      <w:szCs w:val="32"/>
                    </w:rPr>
                    <w:t>Ph: 03 314-4045</w:t>
                  </w:r>
                </w:p>
                <w:p w:rsidR="00F67A49" w:rsidRDefault="00F67A49" w:rsidP="00297CF5">
                  <w:pPr>
                    <w:pStyle w:val="ListParagraph"/>
                    <w:ind w:left="2160"/>
                  </w:pPr>
                </w:p>
              </w:txbxContent>
            </v:textbox>
          </v:shape>
        </w:pict>
      </w:r>
    </w:p>
    <w:p w:rsidR="00B976E6" w:rsidRDefault="007C1044" w:rsidP="00B976E6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  <w:noProof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3613517</wp:posOffset>
            </wp:positionH>
            <wp:positionV relativeFrom="paragraph">
              <wp:posOffset>56515</wp:posOffset>
            </wp:positionV>
            <wp:extent cx="318135" cy="676275"/>
            <wp:effectExtent l="19050" t="0" r="5715" b="0"/>
            <wp:wrapNone/>
            <wp:docPr id="20" name="Picture 0" descr="rugby player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gby player 2.bmp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B976E6" w:rsidP="00B976E6">
      <w:pPr>
        <w:rPr>
          <w:rFonts w:ascii="Book Antiqua" w:hAnsi="Book Antiqua"/>
          <w:noProof/>
          <w:sz w:val="22"/>
          <w:szCs w:val="22"/>
        </w:rPr>
      </w:pPr>
    </w:p>
    <w:p w:rsidR="00B976E6" w:rsidRDefault="007C1044" w:rsidP="00B976E6">
      <w:pPr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pict>
          <v:shape id="_x0000_s1127" type="#_x0000_t202" style="position:absolute;margin-left:-1.4pt;margin-top:3.55pt;width:280pt;height:302.45pt;z-index:251772928" strokecolor="#622423 [1605]" strokeweight="2.25pt">
            <v:textbox style="mso-next-textbox:#_x0000_s1127">
              <w:txbxContent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 w:rsidRPr="005D48C9"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  <w:t>Student of the Week</w:t>
                  </w: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  <w:t>~ Jordan Wilson~</w:t>
                  </w: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F67A49" w:rsidRDefault="00F67A49" w:rsidP="00065046">
                  <w:pPr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FD7F5D">
                  <w:pPr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7C1044">
                  <w:pPr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7C1044">
                  <w:pPr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</w:pPr>
                  <w:r w:rsidRPr="00065A8D"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  <w:t>For</w:t>
                  </w:r>
                  <w:r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  <w:t xml:space="preserve">: Fantastic self-management skills in the preparation of your defence statement and evidence for the Room 3 Court case </w:t>
                  </w:r>
                </w:p>
                <w:p w:rsidR="00F67A49" w:rsidRDefault="00F67A49" w:rsidP="007C1044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>
                    <w:rPr>
                      <w:rFonts w:ascii="Lucida Calligraphy" w:hAnsi="Lucida Calligraphy"/>
                      <w:b/>
                      <w:sz w:val="22"/>
                      <w:szCs w:val="22"/>
                    </w:rPr>
                    <w:t>Well done!</w:t>
                  </w:r>
                </w:p>
                <w:p w:rsidR="00F67A49" w:rsidRDefault="00F67A49" w:rsidP="003D65D1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French Script MT" w:hAnsi="French Script MT"/>
                      <w:b/>
                      <w:sz w:val="36"/>
                      <w:szCs w:val="36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F67A49" w:rsidRDefault="00F67A49" w:rsidP="003D65D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A0B02" w:rsidRDefault="00AA0B02" w:rsidP="00B976E6">
      <w:pPr>
        <w:rPr>
          <w:rFonts w:ascii="Book Antiqua" w:hAnsi="Book Antiqua"/>
          <w:noProof/>
          <w:sz w:val="22"/>
          <w:szCs w:val="22"/>
        </w:rPr>
      </w:pPr>
    </w:p>
    <w:p w:rsidR="00AA0B02" w:rsidRDefault="00AA0B02" w:rsidP="00B976E6">
      <w:pPr>
        <w:rPr>
          <w:rFonts w:ascii="Book Antiqua" w:hAnsi="Book Antiqua"/>
          <w:noProof/>
          <w:sz w:val="22"/>
          <w:szCs w:val="22"/>
        </w:rPr>
      </w:pPr>
    </w:p>
    <w:p w:rsidR="00AA0B02" w:rsidRDefault="00AA0B02" w:rsidP="00B976E6">
      <w:pPr>
        <w:rPr>
          <w:rFonts w:ascii="Book Antiqua" w:hAnsi="Book Antiqua"/>
          <w:noProof/>
          <w:sz w:val="22"/>
          <w:szCs w:val="22"/>
        </w:rPr>
      </w:pPr>
    </w:p>
    <w:p w:rsidR="00B053EA" w:rsidRDefault="007C1044" w:rsidP="00B976E6">
      <w:pPr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86360</wp:posOffset>
            </wp:positionV>
            <wp:extent cx="2167890" cy="2238375"/>
            <wp:effectExtent l="57150" t="38100" r="41910" b="28575"/>
            <wp:wrapNone/>
            <wp:docPr id="7" name="Picture 6" descr="Week 6 - Jordan Wilson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 6 - Jordan Wilson 001.JPG"/>
                    <pic:cNvPicPr/>
                  </pic:nvPicPr>
                  <pic:blipFill>
                    <a:blip r:embed="rId20" cstate="print"/>
                    <a:srcRect t="5930" b="11321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2238375"/>
                    </a:xfrm>
                    <a:prstGeom prst="rect">
                      <a:avLst/>
                    </a:prstGeom>
                    <a:ln w="28575">
                      <a:solidFill>
                        <a:schemeClr val="accent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B053EA" w:rsidRDefault="00B053EA" w:rsidP="00B976E6">
      <w:pPr>
        <w:rPr>
          <w:rFonts w:ascii="Book Antiqua" w:hAnsi="Book Antiqua"/>
          <w:noProof/>
          <w:sz w:val="22"/>
          <w:szCs w:val="22"/>
        </w:rPr>
      </w:pPr>
    </w:p>
    <w:p w:rsidR="00B053EA" w:rsidRDefault="00B053EA" w:rsidP="00B976E6">
      <w:pPr>
        <w:rPr>
          <w:rFonts w:ascii="Book Antiqua" w:hAnsi="Book Antiqua"/>
          <w:noProof/>
          <w:sz w:val="22"/>
          <w:szCs w:val="22"/>
        </w:rPr>
      </w:pPr>
    </w:p>
    <w:p w:rsidR="00B053EA" w:rsidRDefault="00B053EA" w:rsidP="00B976E6">
      <w:pPr>
        <w:rPr>
          <w:rFonts w:ascii="Book Antiqua" w:hAnsi="Book Antiqua"/>
          <w:noProof/>
          <w:sz w:val="22"/>
          <w:szCs w:val="22"/>
        </w:rPr>
      </w:pPr>
    </w:p>
    <w:p w:rsidR="00B053EA" w:rsidRDefault="00B053EA" w:rsidP="00B976E6">
      <w:pPr>
        <w:rPr>
          <w:rFonts w:ascii="Book Antiqua" w:hAnsi="Book Antiqua"/>
          <w:noProof/>
          <w:sz w:val="22"/>
          <w:szCs w:val="22"/>
        </w:rPr>
      </w:pPr>
    </w:p>
    <w:p w:rsidR="00B053EA" w:rsidRDefault="00B053EA" w:rsidP="00B976E6">
      <w:pPr>
        <w:rPr>
          <w:rFonts w:ascii="Book Antiqua" w:hAnsi="Book Antiqua"/>
          <w:noProof/>
          <w:sz w:val="22"/>
          <w:szCs w:val="22"/>
        </w:rPr>
      </w:pPr>
    </w:p>
    <w:p w:rsidR="00B053EA" w:rsidRDefault="007C1044" w:rsidP="00B976E6">
      <w:pPr>
        <w:rPr>
          <w:rFonts w:ascii="Book Antiqua" w:hAnsi="Book Antiqua"/>
          <w:noProof/>
          <w:sz w:val="22"/>
          <w:szCs w:val="22"/>
        </w:rPr>
      </w:pPr>
      <w:r>
        <w:rPr>
          <w:rFonts w:ascii="Book Antiqua" w:hAnsi="Book Antiqua"/>
          <w:noProof/>
          <w:sz w:val="22"/>
          <w:szCs w:val="2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45" type="#_x0000_t176" style="position:absolute;margin-left:290.05pt;margin-top:1.85pt;width:237.75pt;height:228.95pt;z-index:251783168" fillcolor="#c0e399" strokecolor="#060" strokeweight="5pt">
            <v:stroke linestyle="thickThin"/>
            <v:textbox>
              <w:txbxContent>
                <w:p w:rsidR="00F67A49" w:rsidRDefault="00F67A49" w:rsidP="006E08D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221D">
                    <w:rPr>
                      <w:b/>
                      <w:sz w:val="28"/>
                      <w:szCs w:val="28"/>
                    </w:rPr>
                    <w:t>MACS’S MOBILE INSECT SCREENS &amp; REPAIRS</w:t>
                  </w:r>
                </w:p>
                <w:p w:rsidR="00F67A49" w:rsidRPr="00CC221D" w:rsidRDefault="00F67A49" w:rsidP="006E08D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F67A49" w:rsidRPr="00CC221D" w:rsidRDefault="00F67A49" w:rsidP="006E08D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2"/>
                      <w:szCs w:val="22"/>
                    </w:rPr>
                  </w:pPr>
                  <w:r w:rsidRPr="00CC221D">
                    <w:rPr>
                      <w:sz w:val="22"/>
                      <w:szCs w:val="22"/>
                    </w:rPr>
                    <w:t>Specialising in magnetic insect screens</w:t>
                  </w:r>
                </w:p>
                <w:p w:rsidR="00F67A49" w:rsidRPr="00CC221D" w:rsidRDefault="00F67A49" w:rsidP="006E08D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2"/>
                      <w:szCs w:val="22"/>
                    </w:rPr>
                  </w:pPr>
                  <w:r w:rsidRPr="00CC221D">
                    <w:rPr>
                      <w:sz w:val="22"/>
                      <w:szCs w:val="22"/>
                    </w:rPr>
                    <w:t>Manufacturing &amp; installed promptly</w:t>
                  </w:r>
                </w:p>
                <w:p w:rsidR="00F67A49" w:rsidRPr="00CC221D" w:rsidRDefault="00F67A49" w:rsidP="006E08D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2"/>
                      <w:szCs w:val="22"/>
                    </w:rPr>
                  </w:pPr>
                  <w:r w:rsidRPr="00CC221D">
                    <w:rPr>
                      <w:sz w:val="22"/>
                      <w:szCs w:val="22"/>
                    </w:rPr>
                    <w:t>Re-mesh old doors</w:t>
                  </w:r>
                </w:p>
                <w:p w:rsidR="00F67A49" w:rsidRPr="00CC221D" w:rsidRDefault="00F67A49" w:rsidP="006E08D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2"/>
                      <w:szCs w:val="22"/>
                    </w:rPr>
                  </w:pPr>
                  <w:r w:rsidRPr="00CC221D">
                    <w:rPr>
                      <w:sz w:val="22"/>
                      <w:szCs w:val="22"/>
                    </w:rPr>
                    <w:t>Repair &amp; replace latches &amp; locks</w:t>
                  </w:r>
                </w:p>
                <w:p w:rsidR="00F67A49" w:rsidRPr="00CC221D" w:rsidRDefault="00F67A49" w:rsidP="006E08D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2"/>
                      <w:szCs w:val="22"/>
                    </w:rPr>
                  </w:pPr>
                  <w:r w:rsidRPr="00CC221D">
                    <w:rPr>
                      <w:sz w:val="22"/>
                      <w:szCs w:val="22"/>
                    </w:rPr>
                    <w:t>Fix new security stays to windows</w:t>
                  </w:r>
                </w:p>
                <w:p w:rsidR="00F67A49" w:rsidRPr="00CC221D" w:rsidRDefault="00F67A49" w:rsidP="006E08D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2"/>
                      <w:szCs w:val="22"/>
                    </w:rPr>
                  </w:pPr>
                  <w:r w:rsidRPr="00CC221D">
                    <w:rPr>
                      <w:sz w:val="22"/>
                      <w:szCs w:val="22"/>
                    </w:rPr>
                    <w:t>General handyman repairs</w:t>
                  </w:r>
                </w:p>
                <w:p w:rsidR="00F67A49" w:rsidRPr="00CC221D" w:rsidRDefault="00F67A49" w:rsidP="006E08D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2"/>
                      <w:szCs w:val="22"/>
                    </w:rPr>
                  </w:pPr>
                  <w:r w:rsidRPr="00CC221D">
                    <w:rPr>
                      <w:sz w:val="22"/>
                      <w:szCs w:val="22"/>
                    </w:rPr>
                    <w:t>No freight or travel costs</w:t>
                  </w:r>
                </w:p>
                <w:p w:rsidR="00F67A49" w:rsidRDefault="00F67A49" w:rsidP="006E08DF">
                  <w:pPr>
                    <w:pStyle w:val="ListParagraph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F67A49" w:rsidRPr="00CC221D" w:rsidRDefault="00F67A49" w:rsidP="00CC221D">
                  <w:pPr>
                    <w:pStyle w:val="ListParagraph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221D">
                    <w:rPr>
                      <w:b/>
                      <w:sz w:val="28"/>
                      <w:szCs w:val="28"/>
                    </w:rPr>
                    <w:t>Contact Mac on 03 7897830</w:t>
                  </w:r>
                </w:p>
                <w:p w:rsidR="00F67A49" w:rsidRPr="00CC221D" w:rsidRDefault="00F67A49" w:rsidP="00CC221D">
                  <w:pPr>
                    <w:pStyle w:val="ListParagraph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221D">
                    <w:rPr>
                      <w:b/>
                      <w:sz w:val="28"/>
                      <w:szCs w:val="28"/>
                    </w:rPr>
                    <w:t>Or 0274 879 655</w:t>
                  </w:r>
                </w:p>
              </w:txbxContent>
            </v:textbox>
          </v:shape>
        </w:pict>
      </w:r>
    </w:p>
    <w:p w:rsidR="00B053EA" w:rsidRDefault="00B053EA" w:rsidP="00B976E6">
      <w:pPr>
        <w:rPr>
          <w:rFonts w:ascii="Book Antiqua" w:hAnsi="Book Antiqua"/>
          <w:noProof/>
          <w:sz w:val="22"/>
          <w:szCs w:val="22"/>
        </w:rPr>
      </w:pPr>
    </w:p>
    <w:p w:rsidR="00B053EA" w:rsidRPr="0042071D" w:rsidRDefault="00B053EA" w:rsidP="006E1A0C">
      <w:pPr>
        <w:rPr>
          <w:rFonts w:asciiTheme="majorHAnsi" w:hAnsiTheme="majorHAnsi"/>
          <w:b/>
          <w:i/>
          <w:noProof/>
          <w:sz w:val="32"/>
          <w:szCs w:val="32"/>
        </w:rPr>
      </w:pPr>
    </w:p>
    <w:p w:rsidR="00B053EA" w:rsidRDefault="00B053EA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F67A49" w:rsidRDefault="00F67A49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F67A49" w:rsidRDefault="00F67A49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F67A49" w:rsidRDefault="00F67A49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F67A49" w:rsidRDefault="00F67A49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F67A49" w:rsidRDefault="00F67A49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F67A49" w:rsidRDefault="00F67A49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F67A49" w:rsidRDefault="00F67A49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BE6DA3" w:rsidRDefault="00BE6DA3" w:rsidP="0042071D">
      <w:pPr>
        <w:rPr>
          <w:rFonts w:ascii="Book Antiqua" w:hAnsi="Book Antiqua"/>
          <w:i/>
          <w:noProof/>
          <w:sz w:val="22"/>
          <w:szCs w:val="22"/>
        </w:rPr>
      </w:pPr>
    </w:p>
    <w:p w:rsidR="00BE6DA3" w:rsidRDefault="00BE6DA3" w:rsidP="00BE6DA3">
      <w:pPr>
        <w:pStyle w:val="ListParagraph"/>
        <w:rPr>
          <w:rFonts w:asciiTheme="majorHAnsi" w:hAnsiTheme="majorHAnsi"/>
          <w:noProof/>
          <w:sz w:val="20"/>
          <w:szCs w:val="20"/>
        </w:rPr>
      </w:pPr>
    </w:p>
    <w:p w:rsidR="00297697" w:rsidRPr="00BE6DA3" w:rsidRDefault="00F67A49" w:rsidP="00297697">
      <w:pPr>
        <w:pStyle w:val="ListParagraph"/>
        <w:numPr>
          <w:ilvl w:val="0"/>
          <w:numId w:val="13"/>
        </w:numPr>
        <w:rPr>
          <w:rFonts w:asciiTheme="majorHAnsi" w:hAnsiTheme="majorHAnsi"/>
          <w:noProof/>
          <w:sz w:val="20"/>
          <w:szCs w:val="20"/>
        </w:rPr>
      </w:pPr>
      <w:r w:rsidRPr="00BE6DA3">
        <w:rPr>
          <w:rFonts w:asciiTheme="majorHAnsi" w:hAnsiTheme="majorHAnsi"/>
          <w:noProof/>
          <w:sz w:val="20"/>
          <w:szCs w:val="20"/>
        </w:rPr>
        <w:t xml:space="preserve">Thank you to the parents who came along for </w:t>
      </w:r>
    </w:p>
    <w:p w:rsidR="00BE6DA3" w:rsidRPr="00BE6DA3" w:rsidRDefault="00F67A49" w:rsidP="00BE6DA3">
      <w:pPr>
        <w:rPr>
          <w:rFonts w:asciiTheme="majorHAnsi" w:hAnsiTheme="majorHAnsi"/>
          <w:noProof/>
          <w:sz w:val="20"/>
          <w:szCs w:val="20"/>
        </w:rPr>
      </w:pPr>
      <w:r w:rsidRPr="00BE6DA3">
        <w:rPr>
          <w:rFonts w:asciiTheme="majorHAnsi" w:hAnsiTheme="majorHAnsi"/>
          <w:noProof/>
          <w:sz w:val="20"/>
          <w:szCs w:val="20"/>
        </w:rPr>
        <w:t xml:space="preserve">Jury Duty in the case of </w:t>
      </w:r>
      <w:r w:rsidR="00BE6DA3" w:rsidRPr="00BE6DA3">
        <w:rPr>
          <w:rFonts w:asciiTheme="majorHAnsi" w:hAnsiTheme="majorHAnsi"/>
          <w:noProof/>
          <w:sz w:val="20"/>
          <w:szCs w:val="20"/>
        </w:rPr>
        <w:t>The Three Little Pigs v Mr Wolf</w:t>
      </w:r>
      <w:r w:rsidR="00BE6DA3">
        <w:rPr>
          <w:rFonts w:asciiTheme="majorHAnsi" w:hAnsiTheme="majorHAnsi"/>
          <w:noProof/>
          <w:sz w:val="20"/>
          <w:szCs w:val="20"/>
        </w:rPr>
        <w:t xml:space="preserve"> </w:t>
      </w:r>
      <w:r w:rsidR="00BE6DA3" w:rsidRPr="00BE6DA3">
        <w:rPr>
          <w:rFonts w:asciiTheme="majorHAnsi" w:hAnsiTheme="majorHAnsi"/>
          <w:noProof/>
          <w:sz w:val="20"/>
          <w:szCs w:val="20"/>
        </w:rPr>
        <w:t xml:space="preserve">– you were </w:t>
      </w:r>
    </w:p>
    <w:p w:rsidR="00BE6DA3" w:rsidRDefault="00BE6DA3" w:rsidP="0042071D">
      <w:pPr>
        <w:rPr>
          <w:rFonts w:asciiTheme="majorHAnsi" w:hAnsiTheme="majorHAnsi"/>
          <w:noProof/>
          <w:sz w:val="20"/>
          <w:szCs w:val="20"/>
        </w:rPr>
      </w:pPr>
      <w:r w:rsidRPr="00BE6DA3">
        <w:rPr>
          <w:rFonts w:asciiTheme="majorHAnsi" w:hAnsiTheme="majorHAnsi"/>
          <w:noProof/>
          <w:sz w:val="20"/>
          <w:szCs w:val="20"/>
        </w:rPr>
        <w:t xml:space="preserve">fantastic jury members. Thank </w:t>
      </w:r>
      <w:r>
        <w:rPr>
          <w:rFonts w:asciiTheme="majorHAnsi" w:hAnsiTheme="majorHAnsi"/>
          <w:noProof/>
          <w:sz w:val="20"/>
          <w:szCs w:val="20"/>
        </w:rPr>
        <w:t>y</w:t>
      </w:r>
      <w:r w:rsidRPr="00BE6DA3">
        <w:rPr>
          <w:rFonts w:asciiTheme="majorHAnsi" w:hAnsiTheme="majorHAnsi"/>
          <w:noProof/>
          <w:sz w:val="20"/>
          <w:szCs w:val="20"/>
        </w:rPr>
        <w:t xml:space="preserve">ou </w:t>
      </w:r>
      <w:r>
        <w:rPr>
          <w:rFonts w:asciiTheme="majorHAnsi" w:hAnsiTheme="majorHAnsi"/>
          <w:noProof/>
          <w:sz w:val="20"/>
          <w:szCs w:val="20"/>
        </w:rPr>
        <w:t xml:space="preserve">also to Rm 1 &amp; Rm 2 for </w:t>
      </w:r>
      <w:r w:rsidRPr="00BE6DA3">
        <w:rPr>
          <w:rFonts w:asciiTheme="majorHAnsi" w:hAnsiTheme="majorHAnsi"/>
          <w:noProof/>
          <w:sz w:val="20"/>
          <w:szCs w:val="20"/>
        </w:rPr>
        <w:t xml:space="preserve">coming </w:t>
      </w:r>
    </w:p>
    <w:p w:rsidR="00BE6DA3" w:rsidRDefault="00BE6DA3" w:rsidP="0042071D">
      <w:pPr>
        <w:rPr>
          <w:rFonts w:asciiTheme="majorHAnsi" w:hAnsiTheme="majorHAnsi"/>
          <w:noProof/>
          <w:sz w:val="20"/>
          <w:szCs w:val="20"/>
        </w:rPr>
      </w:pPr>
      <w:r w:rsidRPr="00BE6DA3">
        <w:rPr>
          <w:rFonts w:asciiTheme="majorHAnsi" w:hAnsiTheme="majorHAnsi"/>
          <w:noProof/>
          <w:sz w:val="20"/>
          <w:szCs w:val="20"/>
        </w:rPr>
        <w:t>along to our public</w:t>
      </w:r>
      <w:r>
        <w:rPr>
          <w:rFonts w:asciiTheme="majorHAnsi" w:hAnsiTheme="majorHAnsi"/>
          <w:noProof/>
          <w:sz w:val="20"/>
          <w:szCs w:val="20"/>
        </w:rPr>
        <w:t xml:space="preserve"> v</w:t>
      </w:r>
      <w:r w:rsidRPr="00BE6DA3">
        <w:rPr>
          <w:rFonts w:asciiTheme="majorHAnsi" w:hAnsiTheme="majorHAnsi"/>
          <w:noProof/>
          <w:sz w:val="20"/>
          <w:szCs w:val="20"/>
        </w:rPr>
        <w:t>iewing area.</w:t>
      </w:r>
      <w:r>
        <w:rPr>
          <w:rFonts w:asciiTheme="majorHAnsi" w:hAnsiTheme="majorHAnsi"/>
          <w:noProof/>
          <w:sz w:val="20"/>
          <w:szCs w:val="20"/>
        </w:rPr>
        <w:t xml:space="preserve"> W</w:t>
      </w:r>
      <w:r w:rsidR="00F67A49" w:rsidRPr="00BE6DA3">
        <w:rPr>
          <w:rFonts w:asciiTheme="majorHAnsi" w:hAnsiTheme="majorHAnsi"/>
          <w:noProof/>
          <w:sz w:val="20"/>
          <w:szCs w:val="20"/>
        </w:rPr>
        <w:t xml:space="preserve">e appreciate your support and </w:t>
      </w:r>
    </w:p>
    <w:p w:rsidR="00297697" w:rsidRPr="00BE6DA3" w:rsidRDefault="00297697" w:rsidP="0042071D">
      <w:pPr>
        <w:rPr>
          <w:rFonts w:asciiTheme="majorHAnsi" w:hAnsiTheme="majorHAnsi"/>
          <w:noProof/>
          <w:sz w:val="20"/>
          <w:szCs w:val="20"/>
        </w:rPr>
      </w:pPr>
      <w:r w:rsidRPr="00BE6DA3">
        <w:rPr>
          <w:rFonts w:asciiTheme="majorHAnsi" w:hAnsiTheme="majorHAnsi"/>
          <w:noProof/>
          <w:sz w:val="20"/>
          <w:szCs w:val="20"/>
        </w:rPr>
        <w:t>enthusiasm – Mrs Lydon &amp; Room 3</w:t>
      </w:r>
    </w:p>
    <w:sectPr w:rsidR="00297697" w:rsidRPr="00BE6DA3" w:rsidSect="00BA53B8">
      <w:pgSz w:w="11906" w:h="16838"/>
      <w:pgMar w:top="567" w:right="707" w:bottom="284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A49" w:rsidRDefault="00F67A49" w:rsidP="004553F6">
      <w:r>
        <w:separator/>
      </w:r>
    </w:p>
  </w:endnote>
  <w:endnote w:type="continuationSeparator" w:id="0">
    <w:p w:rsidR="00F67A49" w:rsidRDefault="00F67A49" w:rsidP="00455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A49" w:rsidRDefault="00F67A49" w:rsidP="004553F6">
      <w:r>
        <w:separator/>
      </w:r>
    </w:p>
  </w:footnote>
  <w:footnote w:type="continuationSeparator" w:id="0">
    <w:p w:rsidR="00F67A49" w:rsidRDefault="00F67A49" w:rsidP="004553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4792_"/>
      </v:shape>
    </w:pict>
  </w:numPicBullet>
  <w:abstractNum w:abstractNumId="0">
    <w:nsid w:val="056F1FFA"/>
    <w:multiLevelType w:val="hybridMultilevel"/>
    <w:tmpl w:val="7E589DD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D7064B"/>
    <w:multiLevelType w:val="multilevel"/>
    <w:tmpl w:val="3138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36379"/>
    <w:multiLevelType w:val="hybridMultilevel"/>
    <w:tmpl w:val="A64E94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430B7"/>
    <w:multiLevelType w:val="hybridMultilevel"/>
    <w:tmpl w:val="1F0EBD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52E5C"/>
    <w:multiLevelType w:val="hybridMultilevel"/>
    <w:tmpl w:val="96049F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24A54"/>
    <w:multiLevelType w:val="hybridMultilevel"/>
    <w:tmpl w:val="8584A8D4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401E2"/>
    <w:multiLevelType w:val="hybridMultilevel"/>
    <w:tmpl w:val="E9B695B8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FA92413"/>
    <w:multiLevelType w:val="hybridMultilevel"/>
    <w:tmpl w:val="3FEEDD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A40DD"/>
    <w:multiLevelType w:val="hybridMultilevel"/>
    <w:tmpl w:val="8A684360"/>
    <w:lvl w:ilvl="0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>
    <w:nsid w:val="390A750A"/>
    <w:multiLevelType w:val="hybridMultilevel"/>
    <w:tmpl w:val="3DAC75E4"/>
    <w:lvl w:ilvl="0" w:tplc="140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A7627A"/>
    <w:multiLevelType w:val="hybridMultilevel"/>
    <w:tmpl w:val="770C6A94"/>
    <w:lvl w:ilvl="0" w:tplc="123E19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34062"/>
    <w:multiLevelType w:val="hybridMultilevel"/>
    <w:tmpl w:val="41DE50D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DA46AB"/>
    <w:multiLevelType w:val="hybridMultilevel"/>
    <w:tmpl w:val="0B609CA8"/>
    <w:lvl w:ilvl="0" w:tplc="E3EA41FE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90113">
      <o:colormru v:ext="edit" colors="green,#9f9,#c0e399,#060,#160f49,#aa4a2c,#cfe127,#0c0"/>
      <o:colormenu v:ext="edit" fillcolor="#c0e399" strokecolor="#060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A7ABE"/>
    <w:rsid w:val="00003909"/>
    <w:rsid w:val="00003BC7"/>
    <w:rsid w:val="0000656C"/>
    <w:rsid w:val="000068A1"/>
    <w:rsid w:val="000103C8"/>
    <w:rsid w:val="00016816"/>
    <w:rsid w:val="00023D90"/>
    <w:rsid w:val="00026F91"/>
    <w:rsid w:val="00033907"/>
    <w:rsid w:val="000353B9"/>
    <w:rsid w:val="000358B6"/>
    <w:rsid w:val="00037AE2"/>
    <w:rsid w:val="00044790"/>
    <w:rsid w:val="00065046"/>
    <w:rsid w:val="00065A8D"/>
    <w:rsid w:val="000752A6"/>
    <w:rsid w:val="00084656"/>
    <w:rsid w:val="00096375"/>
    <w:rsid w:val="000A1EA9"/>
    <w:rsid w:val="000B2716"/>
    <w:rsid w:val="000B2D29"/>
    <w:rsid w:val="000D2BEE"/>
    <w:rsid w:val="000E7D1F"/>
    <w:rsid w:val="000F1D38"/>
    <w:rsid w:val="000F341C"/>
    <w:rsid w:val="000F57E4"/>
    <w:rsid w:val="001044F0"/>
    <w:rsid w:val="001114FE"/>
    <w:rsid w:val="0011576E"/>
    <w:rsid w:val="00124618"/>
    <w:rsid w:val="00124F31"/>
    <w:rsid w:val="00143995"/>
    <w:rsid w:val="001446FC"/>
    <w:rsid w:val="00144B88"/>
    <w:rsid w:val="0015502B"/>
    <w:rsid w:val="00165858"/>
    <w:rsid w:val="00171471"/>
    <w:rsid w:val="00172C00"/>
    <w:rsid w:val="001779F0"/>
    <w:rsid w:val="00183E2B"/>
    <w:rsid w:val="00190AA6"/>
    <w:rsid w:val="00190F2A"/>
    <w:rsid w:val="00194565"/>
    <w:rsid w:val="0019716D"/>
    <w:rsid w:val="001A3BC1"/>
    <w:rsid w:val="001A6571"/>
    <w:rsid w:val="001B54D5"/>
    <w:rsid w:val="001B68CA"/>
    <w:rsid w:val="001B7A21"/>
    <w:rsid w:val="001C003F"/>
    <w:rsid w:val="001C4A84"/>
    <w:rsid w:val="001C7DB5"/>
    <w:rsid w:val="001D4CF7"/>
    <w:rsid w:val="001E5A41"/>
    <w:rsid w:val="001E755A"/>
    <w:rsid w:val="001F3A25"/>
    <w:rsid w:val="0020126E"/>
    <w:rsid w:val="00204000"/>
    <w:rsid w:val="00206280"/>
    <w:rsid w:val="00213223"/>
    <w:rsid w:val="002142F9"/>
    <w:rsid w:val="002265B8"/>
    <w:rsid w:val="00226A7C"/>
    <w:rsid w:val="002272AD"/>
    <w:rsid w:val="002621F1"/>
    <w:rsid w:val="00266FEE"/>
    <w:rsid w:val="00274477"/>
    <w:rsid w:val="0028013F"/>
    <w:rsid w:val="00283248"/>
    <w:rsid w:val="00286C6E"/>
    <w:rsid w:val="00292941"/>
    <w:rsid w:val="002953AB"/>
    <w:rsid w:val="00297697"/>
    <w:rsid w:val="00297CF5"/>
    <w:rsid w:val="002B64B6"/>
    <w:rsid w:val="002B684E"/>
    <w:rsid w:val="002C28A7"/>
    <w:rsid w:val="002C370D"/>
    <w:rsid w:val="002D0B96"/>
    <w:rsid w:val="002D33F2"/>
    <w:rsid w:val="002D7CAC"/>
    <w:rsid w:val="002E2803"/>
    <w:rsid w:val="002E32D7"/>
    <w:rsid w:val="002F22E3"/>
    <w:rsid w:val="002F3BFD"/>
    <w:rsid w:val="002F5818"/>
    <w:rsid w:val="0030780E"/>
    <w:rsid w:val="00310D79"/>
    <w:rsid w:val="00314B6C"/>
    <w:rsid w:val="003208DB"/>
    <w:rsid w:val="00320C82"/>
    <w:rsid w:val="00325D12"/>
    <w:rsid w:val="003263FE"/>
    <w:rsid w:val="00331BAE"/>
    <w:rsid w:val="003320A9"/>
    <w:rsid w:val="0033699A"/>
    <w:rsid w:val="0034319C"/>
    <w:rsid w:val="003440E2"/>
    <w:rsid w:val="00356B55"/>
    <w:rsid w:val="0036214F"/>
    <w:rsid w:val="00363404"/>
    <w:rsid w:val="00373086"/>
    <w:rsid w:val="00375748"/>
    <w:rsid w:val="0038576B"/>
    <w:rsid w:val="00390EA1"/>
    <w:rsid w:val="00391CE8"/>
    <w:rsid w:val="003A18DC"/>
    <w:rsid w:val="003A33B4"/>
    <w:rsid w:val="003A6DD2"/>
    <w:rsid w:val="003B0986"/>
    <w:rsid w:val="003B2C62"/>
    <w:rsid w:val="003C31CB"/>
    <w:rsid w:val="003C5415"/>
    <w:rsid w:val="003C7194"/>
    <w:rsid w:val="003D1367"/>
    <w:rsid w:val="003D2DF8"/>
    <w:rsid w:val="003D3582"/>
    <w:rsid w:val="003D3BD5"/>
    <w:rsid w:val="003D65D1"/>
    <w:rsid w:val="003E0867"/>
    <w:rsid w:val="003E5901"/>
    <w:rsid w:val="003E6035"/>
    <w:rsid w:val="003F03D3"/>
    <w:rsid w:val="004051AF"/>
    <w:rsid w:val="0040543A"/>
    <w:rsid w:val="00416F4A"/>
    <w:rsid w:val="0042071D"/>
    <w:rsid w:val="004237A2"/>
    <w:rsid w:val="00427318"/>
    <w:rsid w:val="00435001"/>
    <w:rsid w:val="004365F7"/>
    <w:rsid w:val="00452975"/>
    <w:rsid w:val="004553F6"/>
    <w:rsid w:val="00462F22"/>
    <w:rsid w:val="00467130"/>
    <w:rsid w:val="00473F03"/>
    <w:rsid w:val="00475FB0"/>
    <w:rsid w:val="004C06CC"/>
    <w:rsid w:val="004C0E75"/>
    <w:rsid w:val="004C3C52"/>
    <w:rsid w:val="004C7225"/>
    <w:rsid w:val="004D7342"/>
    <w:rsid w:val="004D7EF6"/>
    <w:rsid w:val="004E6A53"/>
    <w:rsid w:val="004F11CD"/>
    <w:rsid w:val="004F59AF"/>
    <w:rsid w:val="004F636F"/>
    <w:rsid w:val="00501605"/>
    <w:rsid w:val="0050388B"/>
    <w:rsid w:val="00511D03"/>
    <w:rsid w:val="00517F68"/>
    <w:rsid w:val="0052070F"/>
    <w:rsid w:val="0052164D"/>
    <w:rsid w:val="00532021"/>
    <w:rsid w:val="005320F6"/>
    <w:rsid w:val="00535808"/>
    <w:rsid w:val="0054061A"/>
    <w:rsid w:val="0054160A"/>
    <w:rsid w:val="00544BBE"/>
    <w:rsid w:val="00553BF4"/>
    <w:rsid w:val="00553EBC"/>
    <w:rsid w:val="00561556"/>
    <w:rsid w:val="00562209"/>
    <w:rsid w:val="0056367E"/>
    <w:rsid w:val="00572B90"/>
    <w:rsid w:val="0057472F"/>
    <w:rsid w:val="005918BB"/>
    <w:rsid w:val="00594BCD"/>
    <w:rsid w:val="005960AA"/>
    <w:rsid w:val="00597D08"/>
    <w:rsid w:val="005B3032"/>
    <w:rsid w:val="005B3F5B"/>
    <w:rsid w:val="005B6DF2"/>
    <w:rsid w:val="005C71F0"/>
    <w:rsid w:val="005D3D10"/>
    <w:rsid w:val="005E04FA"/>
    <w:rsid w:val="005F1D1E"/>
    <w:rsid w:val="005F46D0"/>
    <w:rsid w:val="005F53E1"/>
    <w:rsid w:val="00611AA0"/>
    <w:rsid w:val="00613A1B"/>
    <w:rsid w:val="006169FD"/>
    <w:rsid w:val="00622EC1"/>
    <w:rsid w:val="00627945"/>
    <w:rsid w:val="00630D1D"/>
    <w:rsid w:val="00631CFC"/>
    <w:rsid w:val="00636352"/>
    <w:rsid w:val="00642622"/>
    <w:rsid w:val="00642CFA"/>
    <w:rsid w:val="006452C1"/>
    <w:rsid w:val="00646BCC"/>
    <w:rsid w:val="006520E2"/>
    <w:rsid w:val="00660095"/>
    <w:rsid w:val="00667586"/>
    <w:rsid w:val="00673329"/>
    <w:rsid w:val="00675D84"/>
    <w:rsid w:val="00685931"/>
    <w:rsid w:val="00690977"/>
    <w:rsid w:val="0069701E"/>
    <w:rsid w:val="00697B49"/>
    <w:rsid w:val="006B382E"/>
    <w:rsid w:val="006B733C"/>
    <w:rsid w:val="006C05AB"/>
    <w:rsid w:val="006C24F2"/>
    <w:rsid w:val="006D03A6"/>
    <w:rsid w:val="006D3DD6"/>
    <w:rsid w:val="006E08DF"/>
    <w:rsid w:val="006E1A0C"/>
    <w:rsid w:val="006E2D56"/>
    <w:rsid w:val="006F59FB"/>
    <w:rsid w:val="006F7D1E"/>
    <w:rsid w:val="00700B32"/>
    <w:rsid w:val="00703297"/>
    <w:rsid w:val="00711A79"/>
    <w:rsid w:val="0071501A"/>
    <w:rsid w:val="00725827"/>
    <w:rsid w:val="00731BCB"/>
    <w:rsid w:val="00732850"/>
    <w:rsid w:val="00732BFA"/>
    <w:rsid w:val="00737185"/>
    <w:rsid w:val="007439A1"/>
    <w:rsid w:val="007459D6"/>
    <w:rsid w:val="007546CC"/>
    <w:rsid w:val="0076109B"/>
    <w:rsid w:val="00763513"/>
    <w:rsid w:val="007740FA"/>
    <w:rsid w:val="00774D1D"/>
    <w:rsid w:val="00775B7B"/>
    <w:rsid w:val="007916B2"/>
    <w:rsid w:val="007920EF"/>
    <w:rsid w:val="00796EC2"/>
    <w:rsid w:val="007A1980"/>
    <w:rsid w:val="007B1418"/>
    <w:rsid w:val="007B1B62"/>
    <w:rsid w:val="007B3900"/>
    <w:rsid w:val="007B5BC1"/>
    <w:rsid w:val="007B627F"/>
    <w:rsid w:val="007B797A"/>
    <w:rsid w:val="007C1044"/>
    <w:rsid w:val="007D0AD3"/>
    <w:rsid w:val="007D1932"/>
    <w:rsid w:val="007D5F26"/>
    <w:rsid w:val="007D74EB"/>
    <w:rsid w:val="007E592C"/>
    <w:rsid w:val="007F5749"/>
    <w:rsid w:val="007F5E09"/>
    <w:rsid w:val="00810CA5"/>
    <w:rsid w:val="008130A1"/>
    <w:rsid w:val="0081791E"/>
    <w:rsid w:val="00846653"/>
    <w:rsid w:val="00852D8D"/>
    <w:rsid w:val="0085578A"/>
    <w:rsid w:val="00856A80"/>
    <w:rsid w:val="0086151F"/>
    <w:rsid w:val="00866D0B"/>
    <w:rsid w:val="008713B5"/>
    <w:rsid w:val="00871EA8"/>
    <w:rsid w:val="00874106"/>
    <w:rsid w:val="00886CF6"/>
    <w:rsid w:val="00892388"/>
    <w:rsid w:val="008959CD"/>
    <w:rsid w:val="008962F4"/>
    <w:rsid w:val="008A3132"/>
    <w:rsid w:val="008A7ABE"/>
    <w:rsid w:val="008A7BFD"/>
    <w:rsid w:val="008B3EA0"/>
    <w:rsid w:val="008C3ECA"/>
    <w:rsid w:val="008C53A1"/>
    <w:rsid w:val="008D2A30"/>
    <w:rsid w:val="008D53AE"/>
    <w:rsid w:val="008E7E71"/>
    <w:rsid w:val="008F07B7"/>
    <w:rsid w:val="008F248E"/>
    <w:rsid w:val="008F3B5E"/>
    <w:rsid w:val="0090000D"/>
    <w:rsid w:val="00911D10"/>
    <w:rsid w:val="00920A35"/>
    <w:rsid w:val="00927C30"/>
    <w:rsid w:val="00931CB4"/>
    <w:rsid w:val="00935EA6"/>
    <w:rsid w:val="009377A4"/>
    <w:rsid w:val="009400FF"/>
    <w:rsid w:val="0095312F"/>
    <w:rsid w:val="0095648C"/>
    <w:rsid w:val="00961900"/>
    <w:rsid w:val="00971563"/>
    <w:rsid w:val="00971D76"/>
    <w:rsid w:val="009730D6"/>
    <w:rsid w:val="00977575"/>
    <w:rsid w:val="009849CA"/>
    <w:rsid w:val="009979D7"/>
    <w:rsid w:val="009A6696"/>
    <w:rsid w:val="009B01C2"/>
    <w:rsid w:val="009B4D01"/>
    <w:rsid w:val="009D2BFE"/>
    <w:rsid w:val="009D6152"/>
    <w:rsid w:val="009D6431"/>
    <w:rsid w:val="009D6C8B"/>
    <w:rsid w:val="009D7300"/>
    <w:rsid w:val="009E0B39"/>
    <w:rsid w:val="009E79A0"/>
    <w:rsid w:val="009F4912"/>
    <w:rsid w:val="00A10461"/>
    <w:rsid w:val="00A153CC"/>
    <w:rsid w:val="00A17372"/>
    <w:rsid w:val="00A218E3"/>
    <w:rsid w:val="00A230B7"/>
    <w:rsid w:val="00A26A49"/>
    <w:rsid w:val="00A337A2"/>
    <w:rsid w:val="00A4307B"/>
    <w:rsid w:val="00A438AE"/>
    <w:rsid w:val="00A43B4A"/>
    <w:rsid w:val="00A53003"/>
    <w:rsid w:val="00A613B5"/>
    <w:rsid w:val="00A6225B"/>
    <w:rsid w:val="00A724DB"/>
    <w:rsid w:val="00A748D8"/>
    <w:rsid w:val="00A75CAE"/>
    <w:rsid w:val="00A77343"/>
    <w:rsid w:val="00A84CCC"/>
    <w:rsid w:val="00A85751"/>
    <w:rsid w:val="00A9727D"/>
    <w:rsid w:val="00AA0B02"/>
    <w:rsid w:val="00AA3DDD"/>
    <w:rsid w:val="00AA43F4"/>
    <w:rsid w:val="00AB1109"/>
    <w:rsid w:val="00AB28DA"/>
    <w:rsid w:val="00AB361D"/>
    <w:rsid w:val="00AB446C"/>
    <w:rsid w:val="00AC0289"/>
    <w:rsid w:val="00AC57F7"/>
    <w:rsid w:val="00AC771F"/>
    <w:rsid w:val="00AE3FD7"/>
    <w:rsid w:val="00AF265F"/>
    <w:rsid w:val="00B053EA"/>
    <w:rsid w:val="00B07B32"/>
    <w:rsid w:val="00B16566"/>
    <w:rsid w:val="00B22B86"/>
    <w:rsid w:val="00B22D42"/>
    <w:rsid w:val="00B330A9"/>
    <w:rsid w:val="00B3526C"/>
    <w:rsid w:val="00B36E10"/>
    <w:rsid w:val="00B3744B"/>
    <w:rsid w:val="00B46791"/>
    <w:rsid w:val="00B46CA5"/>
    <w:rsid w:val="00B50782"/>
    <w:rsid w:val="00B5636B"/>
    <w:rsid w:val="00B6245F"/>
    <w:rsid w:val="00B7242E"/>
    <w:rsid w:val="00B75F89"/>
    <w:rsid w:val="00B810AE"/>
    <w:rsid w:val="00B81852"/>
    <w:rsid w:val="00B83DA3"/>
    <w:rsid w:val="00B907C8"/>
    <w:rsid w:val="00B93AF7"/>
    <w:rsid w:val="00B9643D"/>
    <w:rsid w:val="00B976E6"/>
    <w:rsid w:val="00BA10BE"/>
    <w:rsid w:val="00BA2EB6"/>
    <w:rsid w:val="00BA53B8"/>
    <w:rsid w:val="00BA6327"/>
    <w:rsid w:val="00BB2A40"/>
    <w:rsid w:val="00BB5653"/>
    <w:rsid w:val="00BB6CA4"/>
    <w:rsid w:val="00BB6ED9"/>
    <w:rsid w:val="00BC4494"/>
    <w:rsid w:val="00BC5028"/>
    <w:rsid w:val="00BD2F2E"/>
    <w:rsid w:val="00BD33B8"/>
    <w:rsid w:val="00BD4287"/>
    <w:rsid w:val="00BD5BB2"/>
    <w:rsid w:val="00BE1B36"/>
    <w:rsid w:val="00BE6DA3"/>
    <w:rsid w:val="00BF0DDD"/>
    <w:rsid w:val="00C12CB5"/>
    <w:rsid w:val="00C17EDD"/>
    <w:rsid w:val="00C25EF8"/>
    <w:rsid w:val="00C30C15"/>
    <w:rsid w:val="00C32308"/>
    <w:rsid w:val="00C3570C"/>
    <w:rsid w:val="00C443B5"/>
    <w:rsid w:val="00C55094"/>
    <w:rsid w:val="00C62352"/>
    <w:rsid w:val="00C6340F"/>
    <w:rsid w:val="00C7045E"/>
    <w:rsid w:val="00C724DD"/>
    <w:rsid w:val="00C82672"/>
    <w:rsid w:val="00C94397"/>
    <w:rsid w:val="00C95222"/>
    <w:rsid w:val="00CA1D86"/>
    <w:rsid w:val="00CA22DB"/>
    <w:rsid w:val="00CB6AFA"/>
    <w:rsid w:val="00CC15C6"/>
    <w:rsid w:val="00CC221D"/>
    <w:rsid w:val="00CC548E"/>
    <w:rsid w:val="00CE243F"/>
    <w:rsid w:val="00CE3420"/>
    <w:rsid w:val="00CE7642"/>
    <w:rsid w:val="00CE7E8D"/>
    <w:rsid w:val="00D01FD1"/>
    <w:rsid w:val="00D078BE"/>
    <w:rsid w:val="00D107BD"/>
    <w:rsid w:val="00D316AB"/>
    <w:rsid w:val="00D3405F"/>
    <w:rsid w:val="00D3432C"/>
    <w:rsid w:val="00D42352"/>
    <w:rsid w:val="00D4617A"/>
    <w:rsid w:val="00D476C8"/>
    <w:rsid w:val="00D477FC"/>
    <w:rsid w:val="00D51449"/>
    <w:rsid w:val="00D5774B"/>
    <w:rsid w:val="00D62AF2"/>
    <w:rsid w:val="00D62B02"/>
    <w:rsid w:val="00D6746D"/>
    <w:rsid w:val="00D85AC4"/>
    <w:rsid w:val="00D85CB9"/>
    <w:rsid w:val="00D871FB"/>
    <w:rsid w:val="00DA2B96"/>
    <w:rsid w:val="00DA6947"/>
    <w:rsid w:val="00DB2CD7"/>
    <w:rsid w:val="00DC3F8B"/>
    <w:rsid w:val="00DC49D2"/>
    <w:rsid w:val="00DD1776"/>
    <w:rsid w:val="00DD4B8F"/>
    <w:rsid w:val="00DD4E67"/>
    <w:rsid w:val="00DE7796"/>
    <w:rsid w:val="00DF0116"/>
    <w:rsid w:val="00DF5C52"/>
    <w:rsid w:val="00E0163F"/>
    <w:rsid w:val="00E07A9A"/>
    <w:rsid w:val="00E129BE"/>
    <w:rsid w:val="00E23934"/>
    <w:rsid w:val="00E363D8"/>
    <w:rsid w:val="00E5722C"/>
    <w:rsid w:val="00E603FF"/>
    <w:rsid w:val="00E7057A"/>
    <w:rsid w:val="00E72C05"/>
    <w:rsid w:val="00E7403B"/>
    <w:rsid w:val="00E74182"/>
    <w:rsid w:val="00E75719"/>
    <w:rsid w:val="00E776ED"/>
    <w:rsid w:val="00E80B04"/>
    <w:rsid w:val="00E8216F"/>
    <w:rsid w:val="00E830CB"/>
    <w:rsid w:val="00E835C4"/>
    <w:rsid w:val="00E83C27"/>
    <w:rsid w:val="00E90051"/>
    <w:rsid w:val="00E91C53"/>
    <w:rsid w:val="00E92C2E"/>
    <w:rsid w:val="00EA3F8A"/>
    <w:rsid w:val="00EB2741"/>
    <w:rsid w:val="00EC4C7E"/>
    <w:rsid w:val="00ED05A6"/>
    <w:rsid w:val="00ED384F"/>
    <w:rsid w:val="00EE0B97"/>
    <w:rsid w:val="00EF09B3"/>
    <w:rsid w:val="00EF3D03"/>
    <w:rsid w:val="00EF49AC"/>
    <w:rsid w:val="00F032B2"/>
    <w:rsid w:val="00F071E9"/>
    <w:rsid w:val="00F32DD9"/>
    <w:rsid w:val="00F33655"/>
    <w:rsid w:val="00F413CB"/>
    <w:rsid w:val="00F51684"/>
    <w:rsid w:val="00F51EB9"/>
    <w:rsid w:val="00F53316"/>
    <w:rsid w:val="00F53DBA"/>
    <w:rsid w:val="00F62CC8"/>
    <w:rsid w:val="00F64E07"/>
    <w:rsid w:val="00F670E7"/>
    <w:rsid w:val="00F67A49"/>
    <w:rsid w:val="00F764EA"/>
    <w:rsid w:val="00F82CB9"/>
    <w:rsid w:val="00F8389F"/>
    <w:rsid w:val="00F935FE"/>
    <w:rsid w:val="00F944BB"/>
    <w:rsid w:val="00F94E68"/>
    <w:rsid w:val="00FA0B19"/>
    <w:rsid w:val="00FA2C0A"/>
    <w:rsid w:val="00FB1233"/>
    <w:rsid w:val="00FC6E33"/>
    <w:rsid w:val="00FC7208"/>
    <w:rsid w:val="00FD0BBF"/>
    <w:rsid w:val="00FD7F5D"/>
    <w:rsid w:val="00FE070C"/>
    <w:rsid w:val="00FE7083"/>
    <w:rsid w:val="00FF2EAF"/>
    <w:rsid w:val="00FF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o:colormru v:ext="edit" colors="green,#9f9,#c0e399,#060,#160f49,#aa4a2c,#cfe127,#0c0"/>
      <o:colormenu v:ext="edit" fillcolor="#c0e399" strokecolor="#060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A7A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16F"/>
    <w:rPr>
      <w:rFonts w:ascii="Tahoma" w:eastAsia="Times New Roman" w:hAnsi="Tahoma" w:cs="Tahoma"/>
      <w:sz w:val="16"/>
      <w:szCs w:val="16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4553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3F6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semiHidden/>
    <w:unhideWhenUsed/>
    <w:rsid w:val="004553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3F6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link w:val="TitleChar"/>
    <w:qFormat/>
    <w:rsid w:val="000B2D29"/>
    <w:pPr>
      <w:jc w:val="center"/>
    </w:pPr>
    <w:rPr>
      <w:b/>
      <w:bCs/>
      <w:lang w:val="en-US" w:eastAsia="en-US"/>
    </w:rPr>
  </w:style>
  <w:style w:type="character" w:customStyle="1" w:styleId="TitleChar">
    <w:name w:val="Title Char"/>
    <w:basedOn w:val="DefaultParagraphFont"/>
    <w:link w:val="Title"/>
    <w:rsid w:val="000B2D2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7308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E7E71"/>
    <w:rPr>
      <w:b/>
    </w:rPr>
  </w:style>
  <w:style w:type="paragraph" w:styleId="Subtitle">
    <w:name w:val="Subtitle"/>
    <w:basedOn w:val="Normal"/>
    <w:next w:val="Normal"/>
    <w:link w:val="SubtitleChar"/>
    <w:qFormat/>
    <w:rsid w:val="008E7E7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8E7E71"/>
    <w:rPr>
      <w:rFonts w:ascii="Cambria" w:eastAsia="Times New Roman" w:hAnsi="Cambria" w:cs="Times New Roman"/>
      <w:sz w:val="24"/>
      <w:szCs w:val="24"/>
      <w:lang w:eastAsia="en-NZ"/>
    </w:rPr>
  </w:style>
  <w:style w:type="character" w:styleId="IntenseReference">
    <w:name w:val="Intense Reference"/>
    <w:basedOn w:val="DefaultParagraphFont"/>
    <w:uiPriority w:val="32"/>
    <w:qFormat/>
    <w:rsid w:val="00D107BD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rsid w:val="00124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32DD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562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2066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5162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1650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72054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904337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5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973288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92171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921989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18286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images.google.co.nz/imgres?imgurl=http://www.indiajournal.com/images/1225322593-for%2520sale.jpg&amp;imgrefurl=http://www.indiajournal.com/classifieds/index.php%3Fquery%3Dselect%2520*,%2520DATE_FORMAT(date_submitted,%2520%27%25a%2520%25b%2520%25d,%2520%25Y%27)%2520as%2520%27formatted_date%27%2520from%2520classifieds%2520where%2520date_authorized%2520is%2520not%2520NULL%2520%2520order%2520by%2520event_num%2520desc%26page%3D560%26limit%3D20&amp;usg=__j6nd5w4n7u14j0T99Cb042UZmNM=&amp;h=305&amp;w=300&amp;sz=16&amp;hl=en&amp;start=2&amp;tbnid=nPt2LOmseHh6AM:&amp;tbnh=116&amp;tbnw=114&amp;prev=/images%3Fq%3Dfor%2Bsale%26gbv%3D2%26hl%3Den%26sa%3DG" TargetMode="External"/><Relationship Id="rId18" Type="http://schemas.openxmlformats.org/officeDocument/2006/relationships/hyperlink" Target="http://intranet.waikari.school.nz/smart-html/user/overlook/src/read_body.php?mailbox=INBOX&amp;startMessage=1&amp;passed_id=672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http://tbn2.google.com/images?q=tbn:nPt2LOmseHh6AM:http://www.indiajournal.com/images/1225322593-for%2520sale.jpg" TargetMode="External"/><Relationship Id="rId10" Type="http://schemas.openxmlformats.org/officeDocument/2006/relationships/hyperlink" Target="mailto:office@waikari.school.nz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mailto:principal@waikari.school.nz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B777-1E91-4D10-B9DB-6B64E84A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6696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</dc:creator>
  <cp:lastModifiedBy>Staff</cp:lastModifiedBy>
  <cp:revision>254</cp:revision>
  <cp:lastPrinted>2011-06-10T00:33:00Z</cp:lastPrinted>
  <dcterms:created xsi:type="dcterms:W3CDTF">2010-06-15T21:24:00Z</dcterms:created>
  <dcterms:modified xsi:type="dcterms:W3CDTF">2011-06-10T01:49:00Z</dcterms:modified>
</cp:coreProperties>
</file>